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DD61B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15E56520" w14:textId="10833096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 xml:space="preserve">ELEMENTS TECHNIQUES </w:t>
      </w:r>
      <w:r w:rsidR="001B5525" w:rsidRPr="00DA633E">
        <w:rPr>
          <w:rFonts w:ascii="Century Gothic" w:hAnsi="Century Gothic" w:cs="Calibri"/>
          <w:bCs/>
          <w:color w:val="FFFFFF"/>
          <w:sz w:val="22"/>
        </w:rPr>
        <w:t xml:space="preserve">– </w:t>
      </w:r>
      <w:r w:rsidR="001B5525">
        <w:rPr>
          <w:rFonts w:ascii="Century Gothic" w:hAnsi="Century Gothic" w:cs="Calibri"/>
          <w:bCs/>
          <w:color w:val="FFFFFF"/>
          <w:sz w:val="22"/>
        </w:rPr>
        <w:t>RISQUES</w:t>
      </w:r>
      <w:r>
        <w:rPr>
          <w:rFonts w:ascii="Century Gothic" w:hAnsi="Century Gothic" w:cs="Calibri"/>
          <w:bCs/>
          <w:color w:val="FFFFFF"/>
          <w:sz w:val="22"/>
        </w:rPr>
        <w:t xml:space="preserve"> D’ATTEINTES A L’ENVIRONNEMENT</w:t>
      </w:r>
    </w:p>
    <w:p w14:paraId="0088FD5C" w14:textId="61BC1182" w:rsidR="005C55C7" w:rsidRPr="00DA633E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>
        <w:rPr>
          <w:rFonts w:ascii="Century Gothic" w:hAnsi="Century Gothic" w:cs="Calibri"/>
          <w:bCs/>
          <w:color w:val="FFFFFF"/>
          <w:sz w:val="22"/>
        </w:rPr>
        <w:t>Etablissement d’hospitalisation et de soins</w:t>
      </w:r>
    </w:p>
    <w:p w14:paraId="2D082AE4" w14:textId="13584EB8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</w:t>
      </w:r>
      <w:r>
        <w:rPr>
          <w:rFonts w:ascii="Century Gothic" w:hAnsi="Century Gothic" w:cs="Calibri"/>
          <w:bCs/>
          <w:color w:val="FFFFFF"/>
          <w:sz w:val="14"/>
        </w:rPr>
        <w:t xml:space="preserve"> sa seule diligence</w:t>
      </w:r>
    </w:p>
    <w:p w14:paraId="3DD0992C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7B7EDE70" w14:textId="77777777" w:rsidR="005C55C7" w:rsidRDefault="005C55C7">
      <w:pPr>
        <w:spacing w:before="100"/>
        <w:rPr>
          <w:rFonts w:ascii="Century Gothic" w:hAnsi="Century Gothic"/>
          <w:b/>
          <w:sz w:val="18"/>
        </w:rPr>
      </w:pPr>
    </w:p>
    <w:p w14:paraId="27B517D0" w14:textId="20BC8674" w:rsidR="003E00CC" w:rsidRPr="008F1BEA" w:rsidRDefault="003E00CC">
      <w:pPr>
        <w:spacing w:before="100"/>
        <w:rPr>
          <w:rFonts w:ascii="Century Gothic" w:hAnsi="Century Gothic"/>
          <w:sz w:val="18"/>
        </w:rPr>
      </w:pPr>
      <w:r w:rsidRPr="008F1BEA">
        <w:rPr>
          <w:rFonts w:ascii="Century Gothic" w:hAnsi="Century Gothic"/>
          <w:b/>
          <w:sz w:val="18"/>
        </w:rPr>
        <w:t>IMPORTANT</w:t>
      </w:r>
      <w:r w:rsidRPr="008F1BEA">
        <w:rPr>
          <w:rFonts w:ascii="Century Gothic" w:hAnsi="Century Gothic"/>
          <w:sz w:val="18"/>
        </w:rPr>
        <w:t> : Si vous disposez d’une Etude d’impact et d’une Etude de Dangers de moins de 5 ans représentatives du site dans sa configuration actuelle, fournissez ces documents et ne répondez qu’aux questions 1 à 5.</w:t>
      </w:r>
    </w:p>
    <w:p w14:paraId="695F4D38" w14:textId="1D259EF9" w:rsidR="003E00CC" w:rsidRPr="005C55C7" w:rsidRDefault="003E00CC" w:rsidP="005C55C7">
      <w:pPr>
        <w:pStyle w:val="Titre1"/>
      </w:pPr>
      <w:r w:rsidRPr="005C55C7">
        <w:t>Présentation générale du site</w:t>
      </w:r>
      <w:r w:rsidR="00DA6FD7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2258"/>
        <w:gridCol w:w="299"/>
        <w:gridCol w:w="452"/>
        <w:gridCol w:w="602"/>
        <w:gridCol w:w="1807"/>
        <w:gridCol w:w="148"/>
        <w:gridCol w:w="602"/>
        <w:gridCol w:w="1355"/>
        <w:gridCol w:w="1955"/>
      </w:tblGrid>
      <w:tr w:rsidR="003E00CC" w:rsidRPr="008F1BEA" w14:paraId="64EF61B4" w14:textId="77777777" w:rsidTr="005C55C7">
        <w:trPr>
          <w:cantSplit/>
        </w:trPr>
        <w:tc>
          <w:tcPr>
            <w:tcW w:w="4065" w:type="pct"/>
            <w:gridSpan w:val="9"/>
          </w:tcPr>
          <w:p w14:paraId="08224233" w14:textId="482ADF8B" w:rsidR="003E00CC" w:rsidRPr="008F1BEA" w:rsidRDefault="003E00CC" w:rsidP="00DA6FD7">
            <w:pPr>
              <w:spacing w:before="2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Désignation de l’établissement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DA6FD7">
              <w:rPr>
                <w:rFonts w:ascii="Century Gothic" w:hAnsi="Century Gothic"/>
                <w:shd w:val="clear" w:color="auto" w:fill="F2F2F2" w:themeFill="background1" w:themeFillShade="F2"/>
              </w:rPr>
              <w:t>Pole Santé Sarthe et Loir</w:t>
            </w:r>
          </w:p>
        </w:tc>
        <w:tc>
          <w:tcPr>
            <w:tcW w:w="935" w:type="pct"/>
          </w:tcPr>
          <w:p w14:paraId="255264BD" w14:textId="6425C4D4" w:rsidR="003E00CC" w:rsidRPr="008F1BEA" w:rsidRDefault="0071027D">
            <w:pPr>
              <w:spacing w:before="24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482697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6FD7">
                  <w:rPr>
                    <w:rFonts w:ascii="MS Gothic" w:eastAsia="MS Gothic" w:hAnsi="MS Gothic" w:hint="eastAsia"/>
                    <w:sz w:val="18"/>
                    <w:szCs w:val="22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public       </w:t>
            </w: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149001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55C7" w:rsidRPr="005C55C7">
                  <w:rPr>
                    <w:rFonts w:ascii="MS Gothic" w:eastAsia="MS Gothic" w:hAnsi="MS Gothic" w:hint="eastAsia"/>
                    <w:sz w:val="18"/>
                    <w:szCs w:val="22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privé          </w:t>
            </w:r>
          </w:p>
        </w:tc>
      </w:tr>
      <w:tr w:rsidR="003E00CC" w:rsidRPr="008F1BEA" w14:paraId="1055F28B" w14:textId="77777777" w:rsidTr="005C55C7">
        <w:trPr>
          <w:cantSplit/>
        </w:trPr>
        <w:tc>
          <w:tcPr>
            <w:tcW w:w="2194" w:type="pct"/>
            <w:gridSpan w:val="5"/>
          </w:tcPr>
          <w:p w14:paraId="4E841553" w14:textId="2AF0E850" w:rsidR="003E00CC" w:rsidRPr="008F1BEA" w:rsidRDefault="003E00CC" w:rsidP="00DA6FD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Rue : </w:t>
            </w:r>
            <w:r w:rsidR="00DA6FD7">
              <w:rPr>
                <w:rFonts w:ascii="Century Gothic" w:hAnsi="Century Gothic"/>
                <w:shd w:val="clear" w:color="auto" w:fill="F2F2F2" w:themeFill="background1" w:themeFillShade="F2"/>
              </w:rPr>
              <w:t>La chasse du point du jour</w:t>
            </w:r>
          </w:p>
        </w:tc>
        <w:tc>
          <w:tcPr>
            <w:tcW w:w="1223" w:type="pct"/>
            <w:gridSpan w:val="3"/>
          </w:tcPr>
          <w:p w14:paraId="3C32F050" w14:textId="6B433422" w:rsidR="003E00CC" w:rsidRPr="008F1BEA" w:rsidRDefault="003E00CC" w:rsidP="00DA6FD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postal : </w:t>
            </w:r>
            <w:r w:rsidR="00DA6FD7">
              <w:rPr>
                <w:rFonts w:ascii="Century Gothic" w:hAnsi="Century Gothic"/>
                <w:shd w:val="clear" w:color="auto" w:fill="F2F2F2" w:themeFill="background1" w:themeFillShade="F2"/>
              </w:rPr>
              <w:t>72200</w:t>
            </w:r>
          </w:p>
        </w:tc>
        <w:tc>
          <w:tcPr>
            <w:tcW w:w="1583" w:type="pct"/>
            <w:gridSpan w:val="2"/>
          </w:tcPr>
          <w:p w14:paraId="0939FAC4" w14:textId="40D2637C" w:rsidR="003E00CC" w:rsidRPr="008F1BEA" w:rsidRDefault="003E00CC" w:rsidP="00DA6FD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Commune : </w:t>
            </w:r>
            <w:r w:rsidR="00DA6FD7">
              <w:rPr>
                <w:rFonts w:ascii="Century Gothic" w:hAnsi="Century Gothic"/>
                <w:shd w:val="clear" w:color="auto" w:fill="F2F2F2" w:themeFill="background1" w:themeFillShade="F2"/>
              </w:rPr>
              <w:t>Le Bailleul</w:t>
            </w:r>
          </w:p>
        </w:tc>
      </w:tr>
      <w:tr w:rsidR="003E00CC" w:rsidRPr="008F1BEA" w14:paraId="48129883" w14:textId="77777777" w:rsidTr="005C55C7">
        <w:trPr>
          <w:cantSplit/>
        </w:trPr>
        <w:tc>
          <w:tcPr>
            <w:tcW w:w="3417" w:type="pct"/>
            <w:gridSpan w:val="8"/>
          </w:tcPr>
          <w:p w14:paraId="4C4680F5" w14:textId="1201F54C" w:rsidR="003E00CC" w:rsidRPr="008F1BEA" w:rsidRDefault="003E00CC" w:rsidP="00DA6FD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Type d’établissement : </w:t>
            </w:r>
            <w:r w:rsidR="00DA6FD7">
              <w:rPr>
                <w:rFonts w:ascii="Century Gothic" w:hAnsi="Century Gothic"/>
                <w:shd w:val="clear" w:color="auto" w:fill="F2F2F2" w:themeFill="background1" w:themeFillShade="F2"/>
              </w:rPr>
              <w:t>Etablissement Hospitalier</w:t>
            </w:r>
          </w:p>
        </w:tc>
        <w:tc>
          <w:tcPr>
            <w:tcW w:w="1583" w:type="pct"/>
            <w:gridSpan w:val="2"/>
          </w:tcPr>
          <w:p w14:paraId="47CE1543" w14:textId="088D90A0" w:rsidR="003E00CC" w:rsidRPr="008F1BEA" w:rsidRDefault="003E00CC" w:rsidP="00DA6FD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NAF : </w:t>
            </w:r>
            <w:r w:rsidR="00DA6FD7">
              <w:rPr>
                <w:rFonts w:ascii="Century Gothic" w:hAnsi="Century Gothic"/>
                <w:shd w:val="clear" w:color="auto" w:fill="F2F2F2" w:themeFill="background1" w:themeFillShade="F2"/>
              </w:rPr>
              <w:t>8610Z</w:t>
            </w:r>
          </w:p>
        </w:tc>
      </w:tr>
      <w:tr w:rsidR="003E00CC" w:rsidRPr="008F1BEA" w14:paraId="766899CF" w14:textId="77777777" w:rsidTr="005C55C7">
        <w:trPr>
          <w:cantSplit/>
        </w:trPr>
        <w:tc>
          <w:tcPr>
            <w:tcW w:w="1906" w:type="pct"/>
            <w:gridSpan w:val="4"/>
          </w:tcPr>
          <w:p w14:paraId="0C71A605" w14:textId="5D11804C" w:rsidR="003E00CC" w:rsidRPr="008F1BEA" w:rsidRDefault="003E00CC" w:rsidP="0071027D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Capacité d’accueil</w:t>
            </w:r>
            <w:r w:rsidRPr="008F1BEA">
              <w:rPr>
                <w:rFonts w:ascii="Century Gothic" w:hAnsi="Century Gothic"/>
              </w:rPr>
              <w:t> :</w:t>
            </w:r>
            <w:r w:rsidR="0071027D">
              <w:rPr>
                <w:rFonts w:ascii="Century Gothic" w:hAnsi="Century Gothic"/>
              </w:rPr>
              <w:t xml:space="preserve"> 206</w:t>
            </w:r>
            <w:r w:rsidRPr="008F1BEA">
              <w:rPr>
                <w:rFonts w:ascii="Century Gothic" w:hAnsi="Century Gothic"/>
              </w:rPr>
              <w:t xml:space="preserve"> </w:t>
            </w:r>
            <w:r w:rsidR="0071027D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lits</w:t>
            </w:r>
            <w:r w:rsidR="0071027D">
              <w:rPr>
                <w:rFonts w:ascii="Century Gothic" w:hAnsi="Century Gothic"/>
              </w:rPr>
              <w:t xml:space="preserve"> (MCO + SMR)</w:t>
            </w:r>
          </w:p>
        </w:tc>
        <w:tc>
          <w:tcPr>
            <w:tcW w:w="3094" w:type="pct"/>
            <w:gridSpan w:val="6"/>
          </w:tcPr>
          <w:p w14:paraId="7EFACBC7" w14:textId="450136EB" w:rsidR="003E00CC" w:rsidRPr="008F1BEA" w:rsidRDefault="003E00CC" w:rsidP="0071027D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Budget</w:t>
            </w:r>
            <w:r w:rsidRPr="008F1BEA">
              <w:rPr>
                <w:rFonts w:ascii="Century Gothic" w:hAnsi="Century Gothic"/>
              </w:rPr>
              <w:t xml:space="preserve"> fonctionnement annuel brut (hors taxes) : </w:t>
            </w:r>
            <w:r w:rsidR="0071027D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61 518 732 </w:t>
            </w:r>
            <w:r w:rsidRPr="008F1BEA">
              <w:rPr>
                <w:rFonts w:ascii="Century Gothic" w:hAnsi="Century Gothic"/>
              </w:rPr>
              <w:t>(année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="0071027D">
              <w:rPr>
                <w:rFonts w:ascii="Century Gothic" w:hAnsi="Century Gothic"/>
                <w:shd w:val="clear" w:color="auto" w:fill="F2F2F2" w:themeFill="background1" w:themeFillShade="F2"/>
              </w:rPr>
              <w:t>2024</w:t>
            </w:r>
            <w:r w:rsidR="005C55C7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)</w:t>
            </w:r>
          </w:p>
        </w:tc>
      </w:tr>
      <w:tr w:rsidR="003E00CC" w:rsidRPr="008F1BEA" w14:paraId="5F3AED23" w14:textId="77777777" w:rsidTr="005C55C7">
        <w:trPr>
          <w:cantSplit/>
        </w:trPr>
        <w:tc>
          <w:tcPr>
            <w:tcW w:w="467" w:type="pct"/>
          </w:tcPr>
          <w:p w14:paraId="25E1989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Effectif :</w:t>
            </w:r>
          </w:p>
        </w:tc>
        <w:tc>
          <w:tcPr>
            <w:tcW w:w="1223" w:type="pct"/>
            <w:gridSpan w:val="2"/>
          </w:tcPr>
          <w:p w14:paraId="5AA83644" w14:textId="37155D9E" w:rsidR="003E00CC" w:rsidRPr="008F1BEA" w:rsidRDefault="003E00CC" w:rsidP="0071027D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médical</w:t>
            </w:r>
            <w:r w:rsidR="0071027D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68</w:t>
            </w:r>
          </w:p>
        </w:tc>
        <w:tc>
          <w:tcPr>
            <w:tcW w:w="1439" w:type="pct"/>
            <w:gridSpan w:val="4"/>
          </w:tcPr>
          <w:p w14:paraId="0236C53E" w14:textId="1A843565" w:rsidR="003E00CC" w:rsidRPr="008F1BEA" w:rsidRDefault="003E00CC" w:rsidP="0071027D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paramédical</w:t>
            </w:r>
            <w:r w:rsidR="0071027D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1131</w:t>
            </w:r>
          </w:p>
        </w:tc>
        <w:tc>
          <w:tcPr>
            <w:tcW w:w="1870" w:type="pct"/>
            <w:gridSpan w:val="3"/>
          </w:tcPr>
          <w:p w14:paraId="0A399CA4" w14:textId="58C14520" w:rsidR="003E00CC" w:rsidRPr="008F1BEA" w:rsidRDefault="003E00CC" w:rsidP="0071027D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Personnel administratif et technique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71027D">
              <w:rPr>
                <w:rFonts w:ascii="Century Gothic" w:hAnsi="Century Gothic"/>
                <w:shd w:val="clear" w:color="auto" w:fill="F2F2F2" w:themeFill="background1" w:themeFillShade="F2"/>
              </w:rPr>
              <w:t>507</w:t>
            </w:r>
            <w:bookmarkStart w:id="0" w:name="_GoBack"/>
            <w:bookmarkEnd w:id="0"/>
          </w:p>
        </w:tc>
      </w:tr>
      <w:tr w:rsidR="003E00CC" w:rsidRPr="008F1BEA" w14:paraId="3F20055D" w14:textId="77777777" w:rsidTr="005C55C7">
        <w:trPr>
          <w:cantSplit/>
          <w:trHeight w:val="498"/>
        </w:trPr>
        <w:tc>
          <w:tcPr>
            <w:tcW w:w="1547" w:type="pct"/>
            <w:gridSpan w:val="2"/>
          </w:tcPr>
          <w:p w14:paraId="72A832F7" w14:textId="1466EC5E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Surface totale du site ?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B41E2B">
              <w:rPr>
                <w:rFonts w:ascii="Century Gothic" w:hAnsi="Century Gothic"/>
                <w:shd w:val="clear" w:color="auto" w:fill="F2F2F2" w:themeFill="background1" w:themeFillShade="F2"/>
              </w:rPr>
              <w:t>119779 m²</w:t>
            </w:r>
          </w:p>
        </w:tc>
        <w:tc>
          <w:tcPr>
            <w:tcW w:w="1511" w:type="pct"/>
            <w:gridSpan w:val="4"/>
          </w:tcPr>
          <w:p w14:paraId="39B827CA" w14:textId="5DA541CF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dont surfaces bâties</w:t>
            </w:r>
            <w:r w:rsidRPr="008F1BEA">
              <w:rPr>
                <w:rFonts w:ascii="Century Gothic" w:hAnsi="Century Gothic"/>
              </w:rPr>
              <w:t xml:space="preserve"> ?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B41E2B">
              <w:rPr>
                <w:rFonts w:ascii="Century Gothic" w:hAnsi="Century Gothic"/>
                <w:shd w:val="clear" w:color="auto" w:fill="F2F2F2" w:themeFill="background1" w:themeFillShade="F2"/>
              </w:rPr>
              <w:t>29093 m²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942" w:type="pct"/>
            <w:gridSpan w:val="4"/>
          </w:tcPr>
          <w:p w14:paraId="68DB462C" w14:textId="10CEA5DD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Nbre de bâtiments distincts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B41E2B">
              <w:rPr>
                <w:rFonts w:ascii="Century Gothic" w:hAnsi="Century Gothic"/>
                <w:shd w:val="clear" w:color="auto" w:fill="F2F2F2" w:themeFill="background1" w:themeFillShade="F2"/>
              </w:rPr>
              <w:t>3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4A7A9288" w14:textId="45B006E9" w:rsidR="003E00CC" w:rsidRPr="008F1BEA" w:rsidRDefault="003E00CC" w:rsidP="005C55C7">
      <w:pPr>
        <w:pStyle w:val="Titre1"/>
      </w:pPr>
      <w:r w:rsidRPr="008F1BEA">
        <w:t>Situation administrative du site</w:t>
      </w:r>
      <w:r w:rsidR="00DA6FD7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6"/>
        <w:gridCol w:w="1205"/>
        <w:gridCol w:w="1506"/>
        <w:gridCol w:w="1504"/>
        <w:gridCol w:w="1955"/>
      </w:tblGrid>
      <w:tr w:rsidR="003E00CC" w:rsidRPr="008F1BEA" w14:paraId="77CD1130" w14:textId="77777777" w:rsidTr="005C55C7">
        <w:trPr>
          <w:cantSplit/>
        </w:trPr>
        <w:tc>
          <w:tcPr>
            <w:tcW w:w="2050" w:type="pct"/>
          </w:tcPr>
          <w:p w14:paraId="5B544BC3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>Classement Inst. Classées</w:t>
            </w:r>
            <w:r w:rsidRPr="005C55C7">
              <w:rPr>
                <w:rFonts w:ascii="Century Gothic" w:hAnsi="Century Gothic"/>
                <w:b/>
                <w:smallCaps/>
              </w:rPr>
              <w:t> </w:t>
            </w:r>
            <w:r w:rsidRPr="005C55C7">
              <w:rPr>
                <w:rFonts w:ascii="Century Gothic" w:hAnsi="Century Gothic"/>
                <w:b/>
              </w:rPr>
              <w:t>Protection de l’Environ.</w:t>
            </w:r>
          </w:p>
        </w:tc>
        <w:tc>
          <w:tcPr>
            <w:tcW w:w="576" w:type="pct"/>
          </w:tcPr>
          <w:p w14:paraId="4BEB684F" w14:textId="04C100C3" w:rsidR="003E00CC" w:rsidRPr="005C55C7" w:rsidRDefault="0071027D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8074588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 classé</w:t>
            </w:r>
          </w:p>
        </w:tc>
        <w:tc>
          <w:tcPr>
            <w:tcW w:w="720" w:type="pct"/>
          </w:tcPr>
          <w:p w14:paraId="210D6AD4" w14:textId="77777777" w:rsidR="003E00CC" w:rsidRPr="005C55C7" w:rsidRDefault="0071027D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0793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719" w:type="pct"/>
          </w:tcPr>
          <w:p w14:paraId="1AC80F79" w14:textId="77777777" w:rsidR="003E00CC" w:rsidRPr="005C55C7" w:rsidRDefault="0071027D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14406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autorisation</w:t>
            </w:r>
          </w:p>
        </w:tc>
        <w:tc>
          <w:tcPr>
            <w:tcW w:w="935" w:type="pct"/>
          </w:tcPr>
          <w:p w14:paraId="0806613D" w14:textId="77777777" w:rsidR="003E00CC" w:rsidRPr="005C55C7" w:rsidRDefault="0071027D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68594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Seveso</w:t>
            </w:r>
          </w:p>
        </w:tc>
      </w:tr>
      <w:tr w:rsidR="003E00CC" w:rsidRPr="008F1BEA" w14:paraId="48C9BE49" w14:textId="77777777" w:rsidTr="005C55C7">
        <w:trPr>
          <w:cantSplit/>
        </w:trPr>
        <w:tc>
          <w:tcPr>
            <w:tcW w:w="2626" w:type="pct"/>
            <w:gridSpan w:val="2"/>
          </w:tcPr>
          <w:p w14:paraId="111948D7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>Classement pour la Loi sur l’eau</w:t>
            </w:r>
            <w:r w:rsidRPr="005C55C7">
              <w:rPr>
                <w:rFonts w:ascii="Century Gothic" w:hAnsi="Century Gothic"/>
                <w:b/>
                <w:smallCaps/>
              </w:rPr>
              <w:t xml:space="preserve"> : </w:t>
            </w:r>
          </w:p>
        </w:tc>
        <w:tc>
          <w:tcPr>
            <w:tcW w:w="720" w:type="pct"/>
          </w:tcPr>
          <w:p w14:paraId="120C10E3" w14:textId="29075168" w:rsidR="003E00CC" w:rsidRPr="005C55C7" w:rsidRDefault="0071027D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0207726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 classé</w:t>
            </w:r>
          </w:p>
        </w:tc>
        <w:tc>
          <w:tcPr>
            <w:tcW w:w="719" w:type="pct"/>
          </w:tcPr>
          <w:p w14:paraId="73F09174" w14:textId="77777777" w:rsidR="003E00CC" w:rsidRPr="005C55C7" w:rsidRDefault="0071027D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209446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935" w:type="pct"/>
          </w:tcPr>
          <w:p w14:paraId="6F0909CC" w14:textId="77777777" w:rsidR="003E00CC" w:rsidRPr="005C55C7" w:rsidRDefault="0071027D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31669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5C55C7">
              <w:rPr>
                <w:rFonts w:ascii="Century Gothic" w:hAnsi="Century Gothic"/>
              </w:rPr>
              <w:t xml:space="preserve"> </w:t>
            </w:r>
            <w:r w:rsidR="003E00CC" w:rsidRPr="005C55C7">
              <w:rPr>
                <w:rFonts w:ascii="Century Gothic" w:hAnsi="Century Gothic"/>
              </w:rPr>
              <w:t>autorisation</w:t>
            </w:r>
          </w:p>
        </w:tc>
      </w:tr>
      <w:tr w:rsidR="003E00CC" w:rsidRPr="008F1BEA" w14:paraId="33EC96B0" w14:textId="77777777" w:rsidTr="005C55C7">
        <w:trPr>
          <w:cantSplit/>
        </w:trPr>
        <w:tc>
          <w:tcPr>
            <w:tcW w:w="2626" w:type="pct"/>
            <w:gridSpan w:val="2"/>
          </w:tcPr>
          <w:p w14:paraId="7E95D500" w14:textId="77777777" w:rsidR="003E00CC" w:rsidRPr="005C55C7" w:rsidRDefault="003E00CC">
            <w:pPr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</w:rPr>
              <w:t>Dossier de régularisation ?</w:t>
            </w:r>
          </w:p>
        </w:tc>
        <w:tc>
          <w:tcPr>
            <w:tcW w:w="720" w:type="pct"/>
          </w:tcPr>
          <w:p w14:paraId="55196313" w14:textId="2C14B3D4" w:rsidR="003E00CC" w:rsidRPr="005C55C7" w:rsidRDefault="0071027D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9489966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19" w:type="pct"/>
          </w:tcPr>
          <w:p w14:paraId="49FAB654" w14:textId="77777777" w:rsidR="003E00CC" w:rsidRPr="005C55C7" w:rsidRDefault="0071027D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70147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935" w:type="pct"/>
          </w:tcPr>
          <w:p w14:paraId="323199F8" w14:textId="77777777" w:rsidR="003E00CC" w:rsidRPr="005C55C7" w:rsidRDefault="0071027D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92345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réalisé</w:t>
            </w:r>
          </w:p>
        </w:tc>
      </w:tr>
    </w:tbl>
    <w:p w14:paraId="165D9E61" w14:textId="77777777" w:rsidR="003E00CC" w:rsidRPr="008F1BEA" w:rsidRDefault="003E00CC" w:rsidP="005C55C7">
      <w:pPr>
        <w:pStyle w:val="Titre1"/>
      </w:pPr>
      <w:r w:rsidRPr="008F1BEA">
        <w:t>Historique du site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205"/>
        <w:gridCol w:w="1355"/>
        <w:gridCol w:w="1654"/>
        <w:gridCol w:w="1202"/>
      </w:tblGrid>
      <w:tr w:rsidR="003E00CC" w:rsidRPr="008F1BEA" w14:paraId="0F528A30" w14:textId="77777777" w:rsidTr="005C55C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1AACF" w14:textId="2C31A590" w:rsidR="003E00CC" w:rsidRPr="008F1BEA" w:rsidRDefault="003E00CC" w:rsidP="00DA6FD7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 de construction de l’établissement : </w:t>
            </w:r>
            <w:r w:rsidR="00DA6FD7">
              <w:rPr>
                <w:rFonts w:ascii="Century Gothic" w:hAnsi="Century Gothic"/>
                <w:shd w:val="clear" w:color="auto" w:fill="F2F2F2" w:themeFill="background1" w:themeFillShade="F2"/>
              </w:rPr>
              <w:t>2007</w:t>
            </w:r>
          </w:p>
        </w:tc>
      </w:tr>
      <w:tr w:rsidR="003E00CC" w:rsidRPr="008F1BEA" w14:paraId="4C3BB2DB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8C15BF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D’autres activités étaient-elles exercées auparavant ?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center"/>
          </w:tcPr>
          <w:p w14:paraId="552B3712" w14:textId="77777777" w:rsidR="003E00CC" w:rsidRPr="008F1BEA" w:rsidRDefault="0071027D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842285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center"/>
          </w:tcPr>
          <w:p w14:paraId="75ECA2F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bottom w:val="nil"/>
            </w:tcBorders>
            <w:vAlign w:val="center"/>
          </w:tcPr>
          <w:p w14:paraId="12343652" w14:textId="7135B9E6" w:rsidR="003E00CC" w:rsidRPr="008F1BEA" w:rsidRDefault="0071027D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5144992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6FD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814ACF2" w14:textId="77777777" w:rsidR="003E00CC" w:rsidRPr="008F1BEA" w:rsidRDefault="0071027D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86061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7B4D1385" w14:textId="77777777" w:rsidTr="005C55C7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49479D" w14:textId="3049523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00" w:after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Si oui, préciser les </w:t>
            </w:r>
            <w:r w:rsidRPr="008F1BEA">
              <w:rPr>
                <w:rFonts w:ascii="Century Gothic" w:hAnsi="Century Gothic"/>
                <w:b/>
                <w:i/>
                <w:u w:val="single"/>
              </w:rPr>
              <w:t xml:space="preserve">noms, activités et dates </w:t>
            </w:r>
            <w:r w:rsidRPr="008F1BEA">
              <w:rPr>
                <w:rFonts w:ascii="Century Gothic" w:hAnsi="Century Gothic"/>
                <w:i/>
              </w:rPr>
              <w:t xml:space="preserve"> des précédentes exploitations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  <w:i/>
              </w:rPr>
              <w:br/>
            </w:r>
          </w:p>
        </w:tc>
      </w:tr>
      <w:tr w:rsidR="003E00CC" w:rsidRPr="008F1BEA" w14:paraId="7BBF72F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F2CC1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Cuves enterrées inutilisées ?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BF15C" w14:textId="0BC38012" w:rsidR="003E00CC" w:rsidRPr="008F1BEA" w:rsidRDefault="0071027D">
            <w:pPr>
              <w:spacing w:before="0" w:after="20"/>
              <w:rPr>
                <w:rFonts w:ascii="Century Gothic" w:hAnsi="Century Gothic"/>
                <w:i/>
              </w:rPr>
            </w:pPr>
            <w:sdt>
              <w:sdtPr>
                <w:rPr>
                  <w:rFonts w:ascii="Century Gothic" w:hAnsi="Century Gothic"/>
                </w:rPr>
                <w:id w:val="62189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(co</w:t>
            </w:r>
            <w:r w:rsidR="003E00CC" w:rsidRPr="008F1BEA">
              <w:rPr>
                <w:rFonts w:ascii="Century Gothic" w:hAnsi="Century Gothic"/>
                <w:i/>
              </w:rPr>
              <w:t>ntenu :</w:t>
            </w:r>
            <w:r w:rsidR="005C55C7">
              <w:rPr>
                <w:rFonts w:ascii="Century Gothic" w:hAnsi="Century Gothic"/>
                <w:i/>
              </w:rPr>
              <w:t xml:space="preserve">                   </w:t>
            </w:r>
            <w:r w:rsidR="003E00CC" w:rsidRPr="008F1BEA">
              <w:rPr>
                <w:rFonts w:ascii="Century Gothic" w:hAnsi="Century Gothic"/>
                <w:i/>
              </w:rPr>
              <w:t>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724F3" w14:textId="2AA11891" w:rsidR="003E00CC" w:rsidRPr="008F1BEA" w:rsidRDefault="0071027D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4646488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113F8A" w14:textId="77777777" w:rsidR="003E00CC" w:rsidRPr="008F1BEA" w:rsidRDefault="0071027D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766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0F66A792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AB4D4A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Sont-elles vidées et neutralisées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119FA" w14:textId="77777777" w:rsidR="003E00CC" w:rsidRPr="008F1BEA" w:rsidRDefault="0071027D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39380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E5CA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5E597" w14:textId="77777777" w:rsidR="003E00CC" w:rsidRPr="008F1BEA" w:rsidRDefault="0071027D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9520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4580B0" w14:textId="77777777" w:rsidR="003E00CC" w:rsidRPr="008F1BEA" w:rsidRDefault="0071027D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1487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6E16178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3758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Audit / diagnostic de sol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6D1B1" w14:textId="77777777" w:rsidR="003E00CC" w:rsidRPr="008F1BEA" w:rsidRDefault="0071027D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3700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réalisé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7335E" w14:textId="77777777" w:rsidR="003E00CC" w:rsidRPr="008F1BEA" w:rsidRDefault="0071027D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8808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A5C3E" w14:textId="02385546" w:rsidR="003E00CC" w:rsidRPr="008F1BEA" w:rsidRDefault="0071027D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177628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A167BF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</w:p>
        </w:tc>
      </w:tr>
      <w:tr w:rsidR="003E00CC" w:rsidRPr="008F1BEA" w14:paraId="09D5E8EF" w14:textId="77777777" w:rsidTr="005C55C7">
        <w:trPr>
          <w:cantSplit/>
          <w:trHeight w:val="422"/>
        </w:trPr>
        <w:tc>
          <w:tcPr>
            <w:tcW w:w="2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269B1" w14:textId="413CE7CC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Dans quel contexte ?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ED93AC" w14:textId="273D592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Organisme</w:t>
            </w:r>
            <w:r w:rsidRPr="008F1BEA">
              <w:rPr>
                <w:rFonts w:ascii="Century Gothic" w:hAnsi="Century Gothic"/>
              </w:rPr>
              <w:t> 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72EAA" w14:textId="4CBA6EE6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Date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6E55BCA3" w14:textId="77777777" w:rsidR="003E00CC" w:rsidRPr="008F1BEA" w:rsidRDefault="003E00CC" w:rsidP="005C55C7">
      <w:pPr>
        <w:pStyle w:val="Titre1"/>
      </w:pPr>
      <w:r w:rsidRPr="008F1BEA">
        <w:t>Antécédents sinistres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7"/>
        <w:gridCol w:w="759"/>
        <w:gridCol w:w="910"/>
        <w:gridCol w:w="3710"/>
      </w:tblGrid>
      <w:tr w:rsidR="003E00CC" w:rsidRPr="008F1BEA" w14:paraId="5D1FC8B3" w14:textId="77777777" w:rsidTr="005C55C7">
        <w:trPr>
          <w:cantSplit/>
        </w:trPr>
        <w:tc>
          <w:tcPr>
            <w:tcW w:w="2428" w:type="pct"/>
          </w:tcPr>
          <w:p w14:paraId="6A32B2A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2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Des plaintes ou demandes de dommages et intérêts ont-elles</w:t>
            </w:r>
          </w:p>
          <w:p w14:paraId="35FD5B4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été émises à votre égard ?</w:t>
            </w:r>
          </w:p>
        </w:tc>
        <w:tc>
          <w:tcPr>
            <w:tcW w:w="363" w:type="pct"/>
          </w:tcPr>
          <w:p w14:paraId="53A2C698" w14:textId="77777777" w:rsidR="003E00CC" w:rsidRPr="008F1BEA" w:rsidRDefault="0071027D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25538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435" w:type="pct"/>
          </w:tcPr>
          <w:p w14:paraId="26A9AA55" w14:textId="75E4FC9F" w:rsidR="003E00CC" w:rsidRPr="008F1BEA" w:rsidRDefault="0071027D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204216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775" w:type="pct"/>
          </w:tcPr>
          <w:p w14:paraId="55F8550C" w14:textId="77777777" w:rsidR="003E00CC" w:rsidRPr="008F1BEA" w:rsidRDefault="003E00CC">
            <w:pPr>
              <w:spacing w:before="12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Si oui, préciser pour chacun des cas : </w:t>
            </w:r>
          </w:p>
          <w:p w14:paraId="32E382DB" w14:textId="67F4956C" w:rsidR="003E00CC" w:rsidRPr="008F1BEA" w:rsidRDefault="005C55C7">
            <w:pPr>
              <w:spacing w:before="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01C86AA6" w14:textId="77777777" w:rsidTr="005C55C7">
        <w:tc>
          <w:tcPr>
            <w:tcW w:w="2428" w:type="pct"/>
          </w:tcPr>
          <w:p w14:paraId="27635D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Avez-vous été victime d’actes de malveillance ?</w:t>
            </w:r>
          </w:p>
        </w:tc>
        <w:tc>
          <w:tcPr>
            <w:tcW w:w="363" w:type="pct"/>
            <w:vAlign w:val="center"/>
          </w:tcPr>
          <w:p w14:paraId="29FD8BD6" w14:textId="77777777" w:rsidR="003E00CC" w:rsidRPr="008F1BEA" w:rsidRDefault="0071027D">
            <w:pPr>
              <w:rPr>
                <w:rFonts w:ascii="Century Gothic" w:hAnsi="Century Gothic"/>
              </w:rPr>
            </w:pPr>
            <w:sdt>
              <w:sdtPr>
                <w:id w:val="-1320337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2210" w:type="pct"/>
            <w:gridSpan w:val="2"/>
          </w:tcPr>
          <w:p w14:paraId="7EEA68EE" w14:textId="7C9E4B39" w:rsidR="003E00CC" w:rsidRPr="008F1BEA" w:rsidRDefault="0071027D">
            <w:pPr>
              <w:rPr>
                <w:rFonts w:ascii="Century Gothic" w:hAnsi="Century Gothic"/>
                <w:i/>
              </w:rPr>
            </w:pPr>
            <w:sdt>
              <w:sdtPr>
                <w:id w:val="15473361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</w:tr>
      <w:tr w:rsidR="008F1BEA" w:rsidRPr="008F1BEA" w14:paraId="13948BD1" w14:textId="77777777" w:rsidTr="005C55C7">
        <w:tc>
          <w:tcPr>
            <w:tcW w:w="2428" w:type="pct"/>
          </w:tcPr>
          <w:p w14:paraId="00B02346" w14:textId="77777777" w:rsidR="008F1BEA" w:rsidRPr="008F1BEA" w:rsidRDefault="008F1BEA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363" w:type="pct"/>
            <w:vAlign w:val="center"/>
          </w:tcPr>
          <w:p w14:paraId="0045D40E" w14:textId="77777777" w:rsidR="008F1BEA" w:rsidRDefault="008F1BEA"/>
        </w:tc>
        <w:tc>
          <w:tcPr>
            <w:tcW w:w="2210" w:type="pct"/>
            <w:gridSpan w:val="2"/>
          </w:tcPr>
          <w:p w14:paraId="11E4DA3A" w14:textId="77777777" w:rsidR="008F1BEA" w:rsidRDefault="008F1BEA"/>
        </w:tc>
      </w:tr>
    </w:tbl>
    <w:p w14:paraId="44C487EC" w14:textId="77777777" w:rsidR="003E00CC" w:rsidRPr="008F1BEA" w:rsidRDefault="003E00CC" w:rsidP="005C55C7">
      <w:pPr>
        <w:pStyle w:val="Titre1"/>
      </w:pPr>
      <w:r w:rsidRPr="008F1BEA">
        <w:t>Organisation et management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8"/>
        <w:gridCol w:w="1363"/>
        <w:gridCol w:w="1213"/>
        <w:gridCol w:w="1060"/>
        <w:gridCol w:w="2802"/>
      </w:tblGrid>
      <w:tr w:rsidR="003E00CC" w:rsidRPr="008F1BEA" w14:paraId="75F16234" w14:textId="77777777" w:rsidTr="005C55C7"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F4F03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Présence d’un </w:t>
            </w:r>
            <w:r w:rsidRPr="008F1BEA">
              <w:rPr>
                <w:rFonts w:ascii="Century Gothic" w:hAnsi="Century Gothic"/>
                <w:b/>
              </w:rPr>
              <w:t>Responsable environnement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74A6FD9A" w14:textId="1E09FA8E" w:rsidR="003E00CC" w:rsidRPr="008F1BEA" w:rsidRDefault="0071027D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8970133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   </w:t>
            </w:r>
            <w:sdt>
              <w:sdtPr>
                <w:id w:val="-139187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0324" w14:textId="234DBE73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A qui est-il rattaché ?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5A63CD00" w14:textId="77777777" w:rsidTr="005C55C7">
        <w:trPr>
          <w:cantSplit/>
          <w:trHeight w:val="318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85154D5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Dispose-t-il d’une équipe ?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vAlign w:val="center"/>
          </w:tcPr>
          <w:p w14:paraId="7330579A" w14:textId="6155015B" w:rsidR="003E00CC" w:rsidRPr="008F1BEA" w:rsidRDefault="0071027D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7307670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  </w:t>
            </w:r>
            <w:sdt>
              <w:sdtPr>
                <w:id w:val="865029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DA230" w14:textId="040C704A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Composition / Effectif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B41E2B">
              <w:rPr>
                <w:rFonts w:ascii="Century Gothic" w:hAnsi="Century Gothic"/>
                <w:shd w:val="clear" w:color="auto" w:fill="F2F2F2" w:themeFill="background1" w:themeFillShade="F2"/>
              </w:rPr>
              <w:t>2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57DEA23" w14:textId="77777777" w:rsidTr="005C55C7">
        <w:trPr>
          <w:cantSplit/>
          <w:trHeight w:val="304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1BC505E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Existe-t-il </w:t>
            </w:r>
            <w:r w:rsidR="008F1BEA" w:rsidRPr="008F1BEA">
              <w:rPr>
                <w:rFonts w:ascii="Century Gothic" w:hAnsi="Century Gothic"/>
              </w:rPr>
              <w:t>des Plans</w:t>
            </w:r>
            <w:r w:rsidRPr="008F1BEA">
              <w:rPr>
                <w:rFonts w:ascii="Century Gothic" w:hAnsi="Century Gothic"/>
              </w:rPr>
              <w:t xml:space="preserve"> de secours ?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center"/>
          </w:tcPr>
          <w:p w14:paraId="7063F80B" w14:textId="239AC23F" w:rsidR="003E00CC" w:rsidRPr="008F1BEA" w:rsidRDefault="0071027D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65993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center"/>
          </w:tcPr>
          <w:p w14:paraId="462FAC4A" w14:textId="2D4B21A1" w:rsidR="003E00CC" w:rsidRPr="008F1BEA" w:rsidRDefault="0071027D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341394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POI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center"/>
          </w:tcPr>
          <w:p w14:paraId="2DF17B1C" w14:textId="77777777" w:rsidR="003E00CC" w:rsidRPr="008F1BEA" w:rsidRDefault="0071027D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12174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autre </w:t>
            </w:r>
          </w:p>
        </w:tc>
        <w:tc>
          <w:tcPr>
            <w:tcW w:w="1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40CAE0D" w14:textId="7CB832D2" w:rsidR="003E00CC" w:rsidRPr="008F1BEA" w:rsidRDefault="005C55C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688CE0D1" w14:textId="77777777" w:rsidTr="005C55C7">
        <w:trPr>
          <w:cantSplit/>
          <w:trHeight w:val="576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A8C0A26" w14:textId="7C2EEC2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Centre de secours principal : </w:t>
            </w:r>
            <w:r w:rsidR="00B41E2B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La Fleche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vAlign w:val="center"/>
          </w:tcPr>
          <w:p w14:paraId="096E0795" w14:textId="4225CE09" w:rsidR="003E00CC" w:rsidRPr="008F1BEA" w:rsidRDefault="0071027D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-7588224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site visité</w:t>
            </w:r>
          </w:p>
        </w:tc>
        <w:tc>
          <w:tcPr>
            <w:tcW w:w="1087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D25A64F" w14:textId="5AC50FE8" w:rsidR="003E00CC" w:rsidRPr="008F1BEA" w:rsidRDefault="0071027D">
            <w:pPr>
              <w:rPr>
                <w:rFonts w:ascii="Century Gothic" w:hAnsi="Century Gothic"/>
              </w:rPr>
            </w:pPr>
            <w:sdt>
              <w:sdtPr>
                <w:id w:val="16603548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plan d’intervention</w:t>
            </w:r>
          </w:p>
        </w:tc>
        <w:tc>
          <w:tcPr>
            <w:tcW w:w="134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A13F9" w14:textId="25B267DB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Délais d’intervention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B41E2B">
              <w:rPr>
                <w:rFonts w:ascii="Century Gothic" w:hAnsi="Century Gothic"/>
                <w:shd w:val="clear" w:color="auto" w:fill="F2F2F2" w:themeFill="background1" w:themeFillShade="F2"/>
              </w:rPr>
              <w:t>20 min</w:t>
            </w:r>
            <w:r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 </w:t>
            </w:r>
          </w:p>
        </w:tc>
      </w:tr>
    </w:tbl>
    <w:p w14:paraId="7F9995F4" w14:textId="77777777" w:rsidR="003E00CC" w:rsidRPr="008F1BEA" w:rsidRDefault="003E00CC" w:rsidP="005C55C7">
      <w:pPr>
        <w:pStyle w:val="Titre1"/>
      </w:pPr>
      <w:r w:rsidRPr="008F1BEA">
        <w:t>Environnement immédiat du site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8"/>
        <w:gridCol w:w="906"/>
        <w:gridCol w:w="305"/>
        <w:gridCol w:w="906"/>
        <w:gridCol w:w="305"/>
        <w:gridCol w:w="1228"/>
        <w:gridCol w:w="889"/>
        <w:gridCol w:w="305"/>
        <w:gridCol w:w="301"/>
        <w:gridCol w:w="1436"/>
      </w:tblGrid>
      <w:tr w:rsidR="003E00CC" w:rsidRPr="008F1BEA" w14:paraId="207F9201" w14:textId="77777777" w:rsidTr="00C023CE">
        <w:trPr>
          <w:cantSplit/>
          <w:trHeight w:val="476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421A9E49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Zone d’implantation du site ?</w:t>
            </w:r>
          </w:p>
        </w:tc>
        <w:tc>
          <w:tcPr>
            <w:tcW w:w="580" w:type="pct"/>
            <w:gridSpan w:val="2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373F0C" w14:textId="5D6E9821" w:rsidR="003E00CC" w:rsidRPr="008F1BEA" w:rsidRDefault="0071027D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734826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rurale</w:t>
            </w:r>
          </w:p>
        </w:tc>
        <w:tc>
          <w:tcPr>
            <w:tcW w:w="580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7A71BE" w14:textId="77777777" w:rsidR="003E00CC" w:rsidRPr="008F1BEA" w:rsidRDefault="0071027D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42264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urbaine</w:t>
            </w:r>
          </w:p>
        </w:tc>
        <w:tc>
          <w:tcPr>
            <w:tcW w:w="1160" w:type="pct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6A83AE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industrie / habitat dispersé</w:t>
            </w:r>
          </w:p>
        </w:tc>
        <w:tc>
          <w:tcPr>
            <w:tcW w:w="832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4A7538" w14:textId="77777777" w:rsidR="003E00CC" w:rsidRPr="008F1BEA" w:rsidRDefault="0071027D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6162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Z.I. </w:t>
            </w:r>
          </w:p>
        </w:tc>
      </w:tr>
      <w:tr w:rsidR="003E00CC" w:rsidRPr="008F1BEA" w14:paraId="1F37C11D" w14:textId="77777777" w:rsidTr="00C023CE">
        <w:trPr>
          <w:cantSplit/>
          <w:trHeight w:val="62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5910EDBB" w14:textId="77777777" w:rsidR="003E00CC" w:rsidRPr="008F1BEA" w:rsidRDefault="003E00CC">
            <w:pPr>
              <w:spacing w:line="200" w:lineRule="atLeast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Considérez-vous que votre </w:t>
            </w:r>
            <w:r w:rsidRPr="008F1BEA">
              <w:rPr>
                <w:rFonts w:ascii="Century Gothic" w:hAnsi="Century Gothic"/>
                <w:b/>
              </w:rPr>
              <w:t>voisinage industriel</w:t>
            </w:r>
            <w:r w:rsidRPr="008F1BEA">
              <w:rPr>
                <w:rFonts w:ascii="Century Gothic" w:hAnsi="Century Gothic"/>
              </w:rPr>
              <w:t xml:space="preserve"> ou </w:t>
            </w:r>
            <w:r w:rsidRPr="008F1BEA">
              <w:rPr>
                <w:rFonts w:ascii="Century Gothic" w:hAnsi="Century Gothic"/>
                <w:b/>
              </w:rPr>
              <w:t>agricole</w:t>
            </w:r>
            <w:r w:rsidRPr="008F1BEA">
              <w:rPr>
                <w:rFonts w:ascii="Century Gothic" w:hAnsi="Century Gothic"/>
              </w:rPr>
              <w:t xml:space="preserve"> est dangereux et/ou vulnérable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7CFB34" w14:textId="77777777" w:rsidR="003E00CC" w:rsidRPr="008F1BEA" w:rsidRDefault="0071027D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150694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BE015C" w14:textId="59FE5A08" w:rsidR="003E00CC" w:rsidRPr="008F1BEA" w:rsidRDefault="0071027D">
            <w:pPr>
              <w:rPr>
                <w:rFonts w:ascii="Century Gothic" w:hAnsi="Century Gothic"/>
              </w:rPr>
            </w:pPr>
            <w:sdt>
              <w:sdtPr>
                <w:id w:val="-1892648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470FD8" w14:textId="3DD33E96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Si oui, précisez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8F1BEA">
              <w:rPr>
                <w:rFonts w:ascii="Century Gothic" w:hAnsi="Century Gothic"/>
              </w:rPr>
              <w:br/>
            </w:r>
          </w:p>
        </w:tc>
      </w:tr>
      <w:tr w:rsidR="003E00CC" w:rsidRPr="008F1BEA" w14:paraId="7DE54DA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8F841E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Zone urbaine de forte densité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047ED4" w14:textId="77777777" w:rsidR="003E00CC" w:rsidRPr="008F1BEA" w:rsidRDefault="0071027D">
            <w:pPr>
              <w:rPr>
                <w:rFonts w:ascii="Century Gothic" w:hAnsi="Century Gothic"/>
                <w:i/>
              </w:rPr>
            </w:pPr>
            <w:sdt>
              <w:sdtPr>
                <w:id w:val="1923523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824AED" w14:textId="77777777" w:rsidR="003E00CC" w:rsidRPr="008F1BEA" w:rsidRDefault="0071027D">
            <w:pPr>
              <w:rPr>
                <w:rFonts w:ascii="Century Gothic" w:hAnsi="Century Gothic"/>
                <w:i/>
              </w:rPr>
            </w:pPr>
            <w:sdt>
              <w:sdtPr>
                <w:id w:val="-48755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8163FB" w14:textId="77777777" w:rsidR="003E00CC" w:rsidRPr="008F1BEA" w:rsidRDefault="0071027D">
            <w:pPr>
              <w:rPr>
                <w:rFonts w:ascii="Century Gothic" w:hAnsi="Century Gothic"/>
                <w:i/>
              </w:rPr>
            </w:pPr>
            <w:sdt>
              <w:sdtPr>
                <w:id w:val="1452052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0FAAF176" w14:textId="77777777" w:rsidTr="00C023CE">
        <w:trPr>
          <w:cantSplit/>
          <w:trHeight w:val="40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60E0E5B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Etablissement recevant du public (ERP)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D9ACF8" w14:textId="77777777" w:rsidR="003E00CC" w:rsidRPr="008F1BEA" w:rsidRDefault="0071027D">
            <w:pPr>
              <w:rPr>
                <w:rFonts w:ascii="Century Gothic" w:hAnsi="Century Gothic"/>
                <w:i/>
              </w:rPr>
            </w:pPr>
            <w:sdt>
              <w:sdtPr>
                <w:id w:val="1193346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CD79DC" w14:textId="77777777" w:rsidR="003E00CC" w:rsidRPr="008F1BEA" w:rsidRDefault="0071027D">
            <w:pPr>
              <w:rPr>
                <w:rFonts w:ascii="Century Gothic" w:hAnsi="Century Gothic"/>
                <w:i/>
              </w:rPr>
            </w:pPr>
            <w:sdt>
              <w:sdtPr>
                <w:id w:val="313853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8C8EFF9" w14:textId="77777777" w:rsidR="003E00CC" w:rsidRPr="008F1BEA" w:rsidRDefault="0071027D">
            <w:pPr>
              <w:rPr>
                <w:rFonts w:ascii="Century Gothic" w:hAnsi="Century Gothic"/>
                <w:i/>
              </w:rPr>
            </w:pPr>
            <w:sdt>
              <w:sdtPr>
                <w:id w:val="18171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3736F92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2BFDF2B7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Pression écologique particulière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552ED2" w14:textId="004936B9" w:rsidR="003E00CC" w:rsidRPr="008F1BEA" w:rsidRDefault="0071027D">
            <w:pPr>
              <w:rPr>
                <w:rFonts w:ascii="Century Gothic" w:hAnsi="Century Gothic"/>
                <w:i/>
              </w:rPr>
            </w:pPr>
            <w:sdt>
              <w:sdtPr>
                <w:id w:val="-976371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aucune</w:t>
            </w:r>
          </w:p>
        </w:tc>
        <w:tc>
          <w:tcPr>
            <w:tcW w:w="116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20E0D" w14:textId="77777777" w:rsidR="003E00CC" w:rsidRPr="008F1BEA" w:rsidRDefault="0071027D">
            <w:pPr>
              <w:rPr>
                <w:rFonts w:ascii="Century Gothic" w:hAnsi="Century Gothic"/>
                <w:i/>
              </w:rPr>
            </w:pPr>
            <w:sdt>
              <w:sdtPr>
                <w:id w:val="112689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intermittente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11C172" w14:textId="77777777" w:rsidR="003E00CC" w:rsidRPr="008F1BEA" w:rsidRDefault="0071027D">
            <w:pPr>
              <w:rPr>
                <w:rFonts w:ascii="Century Gothic" w:hAnsi="Century Gothic"/>
                <w:i/>
              </w:rPr>
            </w:pPr>
            <w:sdt>
              <w:sdtPr>
                <w:id w:val="72365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permanente</w:t>
            </w:r>
          </w:p>
        </w:tc>
      </w:tr>
      <w:tr w:rsidR="00C023CE" w:rsidRPr="008F1BEA" w14:paraId="009CEFAD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00EC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Eaux de surface</w:t>
            </w:r>
            <w:r w:rsidRPr="008F1BEA">
              <w:rPr>
                <w:rFonts w:ascii="Century Gothic" w:hAnsi="Century Gothic"/>
              </w:rPr>
              <w:t xml:space="preserve"> (rivière, canal, plan d’eau) ?</w:t>
            </w:r>
          </w:p>
        </w:tc>
        <w:tc>
          <w:tcPr>
            <w:tcW w:w="1748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74AECA" w14:textId="6C14C62C" w:rsidR="003E00CC" w:rsidRPr="008F1BEA" w:rsidRDefault="003E00CC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Dénomination : 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8625D2A" w14:textId="74038356" w:rsidR="003E00CC" w:rsidRPr="008F1BEA" w:rsidRDefault="003E00CC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 : </w:t>
            </w:r>
          </w:p>
        </w:tc>
      </w:tr>
      <w:tr w:rsidR="00C023CE" w:rsidRPr="008F1BEA" w14:paraId="452CC708" w14:textId="77777777" w:rsidTr="00C023CE">
        <w:trPr>
          <w:cantSplit/>
          <w:trHeight w:val="53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1FA3640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Qualité des eaux de surface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41A335" w14:textId="77777777" w:rsidR="003E00CC" w:rsidRPr="008F1BEA" w:rsidRDefault="0071027D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206972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hors</w:t>
            </w:r>
            <w:r w:rsidR="003E00CC" w:rsidRPr="008F1BEA">
              <w:rPr>
                <w:rFonts w:ascii="Century Gothic" w:hAnsi="Century Gothic"/>
              </w:rPr>
              <w:br/>
              <w:t xml:space="preserve">   classe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1F09DA" w14:textId="77777777" w:rsidR="003E00CC" w:rsidRPr="008F1BEA" w:rsidRDefault="0071027D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520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3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C9A70A" w14:textId="77777777" w:rsidR="003E00CC" w:rsidRPr="008F1BEA" w:rsidRDefault="0071027D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84424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2</w:t>
            </w:r>
          </w:p>
        </w:tc>
        <w:tc>
          <w:tcPr>
            <w:tcW w:w="716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1A2956" w14:textId="77777777" w:rsidR="003E00CC" w:rsidRPr="008F1BEA" w:rsidRDefault="0071027D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2085496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1B</w:t>
            </w:r>
          </w:p>
        </w:tc>
        <w:tc>
          <w:tcPr>
            <w:tcW w:w="68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5B0A813" w14:textId="77777777" w:rsidR="003E00CC" w:rsidRPr="008F1BEA" w:rsidRDefault="0071027D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29944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1A</w:t>
            </w:r>
          </w:p>
        </w:tc>
      </w:tr>
      <w:tr w:rsidR="003E00CC" w:rsidRPr="008F1BEA" w14:paraId="0AECBE23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C477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Utilisation des eaux de surface en aval du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AF481F" w14:textId="77777777" w:rsidR="003E00CC" w:rsidRPr="008F1BEA" w:rsidRDefault="0071027D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741371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6EB291" w14:textId="4A65F770" w:rsidR="003E00CC" w:rsidRPr="008F1BEA" w:rsidRDefault="0071027D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639654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16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C52E54" w14:textId="7AE2F40D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Utilisations : </w:t>
            </w:r>
          </w:p>
        </w:tc>
        <w:tc>
          <w:tcPr>
            <w:tcW w:w="97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8F3B8F" w14:textId="6FB98145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 du site : </w:t>
            </w:r>
          </w:p>
        </w:tc>
      </w:tr>
      <w:tr w:rsidR="00C023CE" w:rsidRPr="008F1BEA" w14:paraId="1E58911D" w14:textId="77777777" w:rsidTr="00C023CE">
        <w:trPr>
          <w:cantSplit/>
          <w:trHeight w:val="31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746E862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Le site a-t-il été inondé 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4DBCC3" w14:textId="77777777" w:rsidR="003E00CC" w:rsidRPr="008F1BEA" w:rsidRDefault="0071027D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6314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4F516A" w14:textId="770FD400" w:rsidR="003E00CC" w:rsidRPr="008F1BEA" w:rsidRDefault="0071027D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15562705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F341C7" w14:textId="77777777" w:rsidR="003E00CC" w:rsidRPr="008F1BEA" w:rsidRDefault="0071027D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84868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2F22D9" w14:textId="0741B751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(dates :</w:t>
            </w:r>
            <w:r w:rsidR="00C023CE">
              <w:rPr>
                <w:rFonts w:ascii="Century Gothic" w:hAnsi="Century Gothic"/>
                <w:i/>
              </w:rPr>
              <w:t xml:space="preserve">                                              </w:t>
            </w:r>
            <w:r w:rsidRPr="008F1BEA">
              <w:rPr>
                <w:rFonts w:ascii="Century Gothic" w:hAnsi="Century Gothic"/>
                <w:i/>
              </w:rPr>
              <w:t>)</w:t>
            </w:r>
          </w:p>
        </w:tc>
      </w:tr>
      <w:tr w:rsidR="003E00CC" w:rsidRPr="008F1BEA" w14:paraId="2BAF95BA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3BFF1" w14:textId="77777777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b/>
              </w:rPr>
              <w:t>Nappe phréatique</w:t>
            </w:r>
            <w:r w:rsidRPr="008F1BEA">
              <w:rPr>
                <w:rFonts w:ascii="Century Gothic" w:hAnsi="Century Gothic"/>
              </w:rPr>
              <w:t xml:space="preserve"> au droit du site 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A75DCC" w14:textId="77777777" w:rsidR="003E00CC" w:rsidRPr="008F1BEA" w:rsidRDefault="0071027D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4734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C64A27" w14:textId="6A50EA63" w:rsidR="003E00CC" w:rsidRPr="008F1BEA" w:rsidRDefault="0071027D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427328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  <w:r w:rsidR="003E00CC" w:rsidRPr="008F1BEA">
              <w:rPr>
                <w:rFonts w:ascii="Century Gothic" w:hAnsi="Century Gothic"/>
                <w:i/>
              </w:rPr>
              <w:t xml:space="preserve"> </w:t>
            </w:r>
          </w:p>
        </w:tc>
        <w:tc>
          <w:tcPr>
            <w:tcW w:w="2138" w:type="pct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3179B5A" w14:textId="460D088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Profondeur</w:t>
            </w:r>
            <w:r w:rsidR="00C023CE">
              <w:rPr>
                <w:rFonts w:ascii="Century Gothic" w:hAnsi="Century Gothic"/>
                <w:i/>
              </w:rPr>
              <w:t> :</w:t>
            </w:r>
          </w:p>
        </w:tc>
      </w:tr>
      <w:tr w:rsidR="00C023CE" w:rsidRPr="008F1BEA" w14:paraId="7B028204" w14:textId="77777777" w:rsidTr="00C023CE">
        <w:trPr>
          <w:cantSplit/>
          <w:trHeight w:val="567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0A0FC5BC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lastRenderedPageBreak/>
              <w:t>Puits ou forages sur le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216383" w14:textId="639BE884" w:rsidR="003E00CC" w:rsidRPr="008F1BEA" w:rsidRDefault="0071027D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31383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F3647F" w14:textId="757D425A" w:rsidR="003E00CC" w:rsidRPr="008F1BEA" w:rsidRDefault="0071027D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19361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inutilisés</w:t>
            </w:r>
            <w:r w:rsidR="003E00CC" w:rsidRPr="008F1BEA">
              <w:rPr>
                <w:rFonts w:ascii="Century Gothic" w:hAnsi="Century Gothic"/>
                <w:i/>
              </w:rPr>
              <w:br/>
            </w:r>
            <w:sdt>
              <w:sdtPr>
                <w:id w:val="86879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exploités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630FB0" w14:textId="5099BF0C" w:rsidR="003E00CC" w:rsidRPr="008F1BEA" w:rsidRDefault="0071027D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10971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C5DAB93" w14:textId="7D0D8FD0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Profondeur : </w:t>
            </w:r>
          </w:p>
          <w:p w14:paraId="608C2208" w14:textId="0C531E2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Débit en m3/h si exploité : </w:t>
            </w:r>
          </w:p>
        </w:tc>
      </w:tr>
      <w:tr w:rsidR="00C023CE" w:rsidRPr="008F1BEA" w14:paraId="468B07CE" w14:textId="77777777" w:rsidTr="00C023CE">
        <w:trPr>
          <w:cantSplit/>
          <w:trHeight w:val="531"/>
        </w:trPr>
        <w:tc>
          <w:tcPr>
            <w:tcW w:w="1848" w:type="pct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2CFFC" w14:textId="77777777" w:rsidR="00C023CE" w:rsidRPr="008F1BEA" w:rsidRDefault="00C023CE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Exploitation de la nappe dans l’environnement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31CC30" w14:textId="719B25EE" w:rsidR="00C023CE" w:rsidRPr="008F1BEA" w:rsidRDefault="0071027D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446738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aucune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733EE0" w14:textId="515E056A" w:rsidR="00C023CE" w:rsidRPr="008F1BEA" w:rsidRDefault="0071027D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16595744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4017BA" w14:textId="77777777" w:rsidR="00C023CE" w:rsidRPr="008F1BEA" w:rsidRDefault="0071027D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637948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industrie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EDB1A41" w14:textId="77777777" w:rsidR="00C023CE" w:rsidRPr="008F1BEA" w:rsidRDefault="0071027D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36072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élevage / irrigation</w:t>
            </w:r>
          </w:p>
        </w:tc>
      </w:tr>
      <w:tr w:rsidR="00C023CE" w:rsidRPr="008F1BEA" w14:paraId="5F523048" w14:textId="77777777" w:rsidTr="00C023CE">
        <w:trPr>
          <w:cantSplit/>
          <w:trHeight w:val="384"/>
        </w:trPr>
        <w:tc>
          <w:tcPr>
            <w:tcW w:w="1848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3BA8" w14:textId="77777777" w:rsidR="00C023CE" w:rsidRPr="008F1BEA" w:rsidRDefault="00C023CE">
            <w:pPr>
              <w:rPr>
                <w:rFonts w:ascii="Century Gothic" w:hAnsi="Century Gothic"/>
              </w:rPr>
            </w:pPr>
          </w:p>
        </w:tc>
        <w:tc>
          <w:tcPr>
            <w:tcW w:w="3152" w:type="pct"/>
            <w:gridSpan w:val="9"/>
            <w:tcBorders>
              <w:top w:val="single" w:sz="4" w:space="0" w:color="BFBFBF" w:themeColor="background1" w:themeShade="BF"/>
              <w:left w:val="single" w:sz="4" w:space="0" w:color="auto"/>
            </w:tcBorders>
          </w:tcPr>
          <w:p w14:paraId="48542668" w14:textId="1E1AF45C" w:rsidR="00C023CE" w:rsidRPr="008F1BEA" w:rsidRDefault="0071027D">
            <w:pPr>
              <w:pStyle w:val="Titre3"/>
              <w:rPr>
                <w:rFonts w:ascii="Century Gothic" w:hAnsi="Century Gothic"/>
              </w:rPr>
            </w:pPr>
            <w:sdt>
              <w:sdtPr>
                <w:id w:val="152032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alimentation en eau potable</w:t>
            </w:r>
            <w:r w:rsidR="00C023CE" w:rsidRPr="008F1BEA">
              <w:rPr>
                <w:rFonts w:ascii="Century Gothic" w:hAnsi="Century Gothic"/>
              </w:rPr>
              <w:t xml:space="preserve">  (distance :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  <w:t>)</w:t>
            </w:r>
          </w:p>
        </w:tc>
      </w:tr>
    </w:tbl>
    <w:p w14:paraId="6F132573" w14:textId="77777777" w:rsidR="003E00CC" w:rsidRPr="002555A0" w:rsidRDefault="003E00CC" w:rsidP="005C55C7">
      <w:pPr>
        <w:pStyle w:val="Titre1"/>
      </w:pPr>
      <w:r w:rsidRPr="002555A0">
        <w:t>Risques liés à l’activité</w:t>
      </w:r>
    </w:p>
    <w:p w14:paraId="4C90B12D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Services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FF"/>
          <w:insideV w:val="single" w:sz="6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8"/>
        <w:gridCol w:w="5228"/>
      </w:tblGrid>
      <w:tr w:rsidR="003E00CC" w:rsidRPr="008F1BEA" w14:paraId="59FDA9BF" w14:textId="77777777" w:rsidTr="00C023CE">
        <w:trPr>
          <w:trHeight w:val="923"/>
        </w:trPr>
        <w:tc>
          <w:tcPr>
            <w:tcW w:w="2500" w:type="pct"/>
            <w:tcBorders>
              <w:right w:val="single" w:sz="4" w:space="0" w:color="auto"/>
            </w:tcBorders>
          </w:tcPr>
          <w:p w14:paraId="65E9E3B0" w14:textId="3AB2A4B8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 xml:space="preserve">Principaux services médicaux  (Nombre de lits):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0B6B2" w14:textId="4A77D65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 xml:space="preserve">Services non médicaux : </w:t>
            </w:r>
          </w:p>
        </w:tc>
      </w:tr>
    </w:tbl>
    <w:p w14:paraId="7365F17B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Installations connexes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625"/>
        <w:gridCol w:w="759"/>
        <w:gridCol w:w="2612"/>
        <w:gridCol w:w="1876"/>
        <w:gridCol w:w="61"/>
        <w:gridCol w:w="1437"/>
      </w:tblGrid>
      <w:tr w:rsidR="003E00CC" w:rsidRPr="008F1BEA" w14:paraId="77EC9AF9" w14:textId="77777777" w:rsidTr="00C023CE">
        <w:trPr>
          <w:cantSplit/>
          <w:trHeight w:val="571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EDE782" w14:textId="77777777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Pharmacie hospitalière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D72863" w14:textId="2BBAC7B3" w:rsidR="003E00CC" w:rsidRPr="008F1BEA" w:rsidRDefault="0071027D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10784868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546B7" w14:textId="77777777" w:rsidR="003E00CC" w:rsidRPr="008F1BEA" w:rsidRDefault="0071027D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-368757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E6B1C6" w14:textId="7344A412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Superficie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C023CE">
              <w:rPr>
                <w:rFonts w:ascii="Century Gothic" w:hAnsi="Century Gothic"/>
              </w:rPr>
              <w:t xml:space="preserve">                         </w:t>
            </w:r>
            <w:r w:rsidRPr="008F1BEA">
              <w:rPr>
                <w:rFonts w:ascii="Century Gothic" w:hAnsi="Century Gothic"/>
              </w:rPr>
              <w:t xml:space="preserve">m² </w:t>
            </w:r>
          </w:p>
        </w:tc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3EC3DB" w14:textId="3687E2C0" w:rsidR="003E00CC" w:rsidRPr="008F1BEA" w:rsidRDefault="003E00CC" w:rsidP="00C023CE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Classement : </w:t>
            </w:r>
          </w:p>
        </w:tc>
      </w:tr>
      <w:tr w:rsidR="003E00CC" w:rsidRPr="008F1BEA" w14:paraId="2524EB9D" w14:textId="77777777" w:rsidTr="00C023CE">
        <w:trPr>
          <w:cantSplit/>
          <w:trHeight w:val="395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B022A6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Incinérateur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D20C90B" w14:textId="77777777" w:rsidR="003E00CC" w:rsidRPr="008F1BEA" w:rsidRDefault="0071027D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363556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DCD83DC" w14:textId="6AF62A22" w:rsidR="003E00CC" w:rsidRPr="008F1BEA" w:rsidRDefault="0071027D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9264808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0487919" w14:textId="25D75BED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Capacité : </w:t>
            </w:r>
            <w:r w:rsidR="00C023CE">
              <w:rPr>
                <w:rFonts w:ascii="Century Gothic" w:hAnsi="Century Gothic"/>
                <w:i/>
              </w:rPr>
              <w:t xml:space="preserve">                        </w:t>
            </w:r>
            <w:r w:rsidR="00C023CE" w:rsidRPr="008F1BEA">
              <w:rPr>
                <w:rFonts w:ascii="Century Gothic" w:hAnsi="Century Gothic"/>
                <w:i/>
              </w:rPr>
              <w:t xml:space="preserve"> </w:t>
            </w:r>
            <w:r w:rsidRPr="008F1BEA">
              <w:rPr>
                <w:rFonts w:ascii="Century Gothic" w:hAnsi="Century Gothic"/>
                <w:i/>
              </w:rPr>
              <w:t>t/an</w:t>
            </w:r>
          </w:p>
        </w:tc>
        <w:tc>
          <w:tcPr>
            <w:tcW w:w="92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75A7651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479F126" w14:textId="77777777" w:rsidR="003E00CC" w:rsidRPr="002555A0" w:rsidRDefault="0071027D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8216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99502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C023CE" w:rsidRPr="008F1BEA" w14:paraId="60492727" w14:textId="77777777" w:rsidTr="00C023CE">
        <w:trPr>
          <w:cantSplit/>
          <w:trHeight w:val="6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D50A" w14:textId="77777777" w:rsidR="00C023CE" w:rsidRDefault="0071027D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194349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r w:rsidR="00C023CE" w:rsidRPr="008F1BEA">
              <w:rPr>
                <w:rFonts w:ascii="Century Gothic" w:hAnsi="Century Gothic"/>
                <w:i/>
              </w:rPr>
              <w:t>chargement</w:t>
            </w:r>
            <w:r w:rsidR="00C023CE" w:rsidRPr="008F1BEA">
              <w:rPr>
                <w:rFonts w:ascii="Century Gothic" w:hAnsi="Century Gothic"/>
              </w:rPr>
              <w:t xml:space="preserve"> </w:t>
            </w:r>
            <w:r w:rsidR="00C023CE" w:rsidRPr="008F1BEA">
              <w:rPr>
                <w:rFonts w:ascii="Century Gothic" w:hAnsi="Century Gothic"/>
                <w:i/>
              </w:rPr>
              <w:t>manuel</w:t>
            </w:r>
          </w:p>
          <w:p w14:paraId="467A6388" w14:textId="206EC3F6" w:rsidR="00C023CE" w:rsidRPr="008F1BEA" w:rsidRDefault="0071027D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id w:val="1450820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automatisé</w:t>
            </w:r>
          </w:p>
        </w:tc>
      </w:tr>
      <w:tr w:rsidR="003E00CC" w:rsidRPr="008F1BEA" w14:paraId="31CFEC9A" w14:textId="77777777" w:rsidTr="00C023CE">
        <w:trPr>
          <w:cantSplit/>
          <w:trHeight w:val="680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6FFFB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Cuisine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B14B85" w14:textId="410C0149" w:rsidR="003E00CC" w:rsidRPr="008F1BEA" w:rsidRDefault="0071027D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2031444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AB10E5" w14:textId="77777777" w:rsidR="003E00CC" w:rsidRPr="008F1BEA" w:rsidRDefault="0071027D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29437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B40A78" w14:textId="2CEFDF4D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Nbre de repas par jours : </w:t>
            </w:r>
            <w:r w:rsidR="00B41E2B">
              <w:rPr>
                <w:rFonts w:ascii="Century Gothic" w:hAnsi="Century Gothic"/>
                <w:i/>
              </w:rPr>
              <w:t>2000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0258EF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1AC3A2" w14:textId="28515DFE" w:rsidR="003E00CC" w:rsidRPr="002555A0" w:rsidRDefault="0071027D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620189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4489754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3E00CC" w:rsidRPr="008F1BEA" w14:paraId="69DF254E" w14:textId="77777777" w:rsidTr="00C023CE">
        <w:trPr>
          <w:cantSplit/>
          <w:trHeight w:val="702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B4A61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Blanchisserie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557C06" w14:textId="7E5D27CE" w:rsidR="003E00CC" w:rsidRPr="008F1BEA" w:rsidRDefault="0071027D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9777273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3FC0C" w14:textId="77777777" w:rsidR="003E00CC" w:rsidRPr="008F1BEA" w:rsidRDefault="0071027D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538399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693A98" w14:textId="3E6F3DBC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 : </w:t>
            </w:r>
            <w:r w:rsidR="00C023CE">
              <w:rPr>
                <w:rFonts w:ascii="Century Gothic" w:hAnsi="Century Gothic"/>
              </w:rPr>
              <w:t xml:space="preserve"> </w:t>
            </w:r>
            <w:r w:rsidR="00B41E2B">
              <w:rPr>
                <w:rFonts w:ascii="Century Gothic" w:hAnsi="Century Gothic"/>
              </w:rPr>
              <w:t>270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Pr="008F1BEA">
              <w:rPr>
                <w:rFonts w:ascii="Century Gothic" w:hAnsi="Century Gothic"/>
              </w:rPr>
              <w:t>t/an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F991B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557F1AD" w14:textId="77777777" w:rsidR="003E00CC" w:rsidRPr="002555A0" w:rsidRDefault="0071027D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72649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663277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  <w:i w:val="0"/>
              </w:rPr>
              <w:t xml:space="preserve"> </w:t>
            </w:r>
            <w:r w:rsidR="003E00CC" w:rsidRPr="002555A0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7D2E3B70" w14:textId="77777777" w:rsidTr="00C023CE">
        <w:trPr>
          <w:cantSplit/>
          <w:trHeight w:val="746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30A708AA" w14:textId="77777777" w:rsidR="003E00CC" w:rsidRPr="008F1BEA" w:rsidRDefault="003E00CC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Nettoyage à sec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30427BE" w14:textId="77777777" w:rsidR="003E00CC" w:rsidRPr="008F1BEA" w:rsidRDefault="0071027D">
            <w:pPr>
              <w:keepNext/>
              <w:rPr>
                <w:rFonts w:ascii="Century Gothic" w:hAnsi="Century Gothic"/>
              </w:rPr>
            </w:pPr>
            <w:sdt>
              <w:sdtPr>
                <w:id w:val="-49687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1757087" w14:textId="78C3DD27" w:rsidR="003E00CC" w:rsidRPr="008F1BEA" w:rsidRDefault="0071027D">
            <w:pPr>
              <w:keepNext/>
              <w:rPr>
                <w:rFonts w:ascii="Century Gothic" w:hAnsi="Century Gothic"/>
              </w:rPr>
            </w:pPr>
            <w:sdt>
              <w:sdtPr>
                <w:id w:val="1524141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16AAFFA" w14:textId="7A5F7CBA" w:rsidR="003E00CC" w:rsidRPr="008F1BEA" w:rsidRDefault="003E00CC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Nbre de machines :..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4EDE7DA" w14:textId="77777777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5E494D4" w14:textId="77777777" w:rsidR="003E00CC" w:rsidRPr="002555A0" w:rsidRDefault="0071027D">
            <w:pPr>
              <w:pStyle w:val="Titre3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59682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86750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</w:tbl>
    <w:p w14:paraId="76B254D1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13514DE5" w14:textId="77777777" w:rsidR="00C023CE" w:rsidRDefault="00C023CE">
      <w:pPr>
        <w:spacing w:before="0" w:after="0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sz w:val="18"/>
        </w:rPr>
        <w:br w:type="page"/>
      </w:r>
    </w:p>
    <w:p w14:paraId="1B0B2914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71AB4141" w14:textId="312607EF" w:rsidR="003E00CC" w:rsidRPr="008F1BEA" w:rsidRDefault="003E00CC">
      <w:pPr>
        <w:rPr>
          <w:rFonts w:ascii="Century Gothic" w:hAnsi="Century Gothic"/>
          <w:b/>
        </w:rPr>
      </w:pPr>
      <w:r w:rsidRPr="008F1BEA">
        <w:rPr>
          <w:rFonts w:ascii="Century Gothic" w:hAnsi="Century Gothic"/>
          <w:b/>
          <w:sz w:val="18"/>
        </w:rPr>
        <w:t>Utilités</w:t>
      </w:r>
    </w:p>
    <w:tbl>
      <w:tblPr>
        <w:tblW w:w="4963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621"/>
        <w:gridCol w:w="754"/>
        <w:gridCol w:w="1052"/>
        <w:gridCol w:w="152"/>
        <w:gridCol w:w="1353"/>
        <w:gridCol w:w="453"/>
        <w:gridCol w:w="1202"/>
        <w:gridCol w:w="303"/>
        <w:gridCol w:w="1426"/>
      </w:tblGrid>
      <w:tr w:rsidR="001F2FDE" w:rsidRPr="008F1BEA" w14:paraId="6EE171CE" w14:textId="77777777" w:rsidTr="001F2FDE">
        <w:trPr>
          <w:trHeight w:val="714"/>
        </w:trPr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3CFC8DFB" w14:textId="77777777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Chaufferie ?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0589DD" w14:textId="4DFD5E76" w:rsidR="001F2FDE" w:rsidRPr="008F1BEA" w:rsidRDefault="0071027D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585182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617C45" w14:textId="5719E661" w:rsidR="001F2FDE" w:rsidRPr="008F1BEA" w:rsidRDefault="0071027D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21194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E93F01" w14:textId="2AF50CCC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i/>
              </w:rPr>
              <w:t>Nbre</w:t>
            </w:r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  <w:r w:rsidR="00B41E2B">
              <w:rPr>
                <w:rFonts w:ascii="Century Gothic" w:hAnsi="Century Gothic"/>
                <w:smallCaps/>
              </w:rPr>
              <w:t>1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B83BF9" w14:textId="4D9FE25C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(kW) : </w:t>
            </w:r>
            <w:r w:rsidR="00B41E2B">
              <w:rPr>
                <w:rFonts w:ascii="Century Gothic" w:hAnsi="Century Gothic"/>
                <w:i/>
              </w:rPr>
              <w:t>4600</w:t>
            </w:r>
          </w:p>
        </w:tc>
      </w:tr>
      <w:tr w:rsidR="001F2FDE" w:rsidRPr="008F1BEA" w14:paraId="25E17D13" w14:textId="77777777" w:rsidTr="001F2FDE">
        <w:trPr>
          <w:cantSplit/>
          <w:trHeight w:val="357"/>
        </w:trPr>
        <w:tc>
          <w:tcPr>
            <w:tcW w:w="1476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90BF16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299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623DE575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363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5FE65F18" w14:textId="12AF1824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1450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3DB182D" w14:textId="2F9BD42B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Combustible : </w:t>
            </w:r>
            <w:r w:rsidR="00B41E2B">
              <w:rPr>
                <w:rFonts w:ascii="Century Gothic" w:hAnsi="Century Gothic"/>
                <w:i/>
              </w:rPr>
              <w:t>Gaz BOIS</w:t>
            </w:r>
          </w:p>
        </w:tc>
        <w:tc>
          <w:tcPr>
            <w:tcW w:w="72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73B44E0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27CE06A4" w14:textId="52D1E059" w:rsidR="001F2FDE" w:rsidRPr="002555A0" w:rsidRDefault="0071027D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45098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2138554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77E52723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687FDE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Transformateurs au PCB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250D2B" w14:textId="77777777" w:rsidR="001F2FDE" w:rsidRPr="008F1BEA" w:rsidRDefault="0071027D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7805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76FA92" w14:textId="7CD5942C" w:rsidR="001F2FDE" w:rsidRPr="008F1BEA" w:rsidRDefault="0071027D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714925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177859D" w14:textId="64010DAD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i/>
              </w:rPr>
              <w:t>Nbre</w:t>
            </w:r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614D91F4" w14:textId="5B22E03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(kVA) : </w:t>
            </w:r>
          </w:p>
        </w:tc>
      </w:tr>
      <w:tr w:rsidR="001F2FDE" w:rsidRPr="008F1BEA" w14:paraId="7C3C2039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D1B6BC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 de refroidissement d’eau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0030AD0" w14:textId="0CF720E1" w:rsidR="001F2FDE" w:rsidRPr="008F1BEA" w:rsidRDefault="0071027D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4231916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FC28CA7" w14:textId="77777777" w:rsidR="001F2FDE" w:rsidRPr="008F1BEA" w:rsidRDefault="0071027D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9109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32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59ABA42" w14:textId="0B70EAFD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Type : </w:t>
            </w:r>
            <w:r w:rsidR="00B41E2B">
              <w:rPr>
                <w:rFonts w:ascii="Century Gothic" w:hAnsi="Century Gothic"/>
                <w:i/>
              </w:rPr>
              <w:t>Eau Air</w:t>
            </w:r>
          </w:p>
        </w:tc>
        <w:tc>
          <w:tcPr>
            <w:tcW w:w="163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E85CC7" w14:textId="659F36CD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 dernier contrôle : </w:t>
            </w:r>
            <w:r w:rsidR="00B41E2B">
              <w:rPr>
                <w:rFonts w:ascii="Century Gothic" w:hAnsi="Century Gothic"/>
                <w:i/>
              </w:rPr>
              <w:t>2024</w:t>
            </w:r>
          </w:p>
        </w:tc>
      </w:tr>
      <w:tr w:rsidR="001F2FDE" w:rsidRPr="008F1BEA" w14:paraId="10A0C306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9AD140F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Réfrigération (groupe froid… )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E745E8" w14:textId="646B3D4F" w:rsidR="001F2FDE" w:rsidRPr="008F1BEA" w:rsidRDefault="0071027D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271266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671D9E8" w14:textId="77777777" w:rsidR="001F2FDE" w:rsidRPr="008F1BEA" w:rsidRDefault="0071027D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56444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8C1603D" w14:textId="00960568" w:rsidR="001F2FDE" w:rsidRPr="008F1BEA" w:rsidRDefault="0071027D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1450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ammoniac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D95DE87" w14:textId="1DF874D5" w:rsidR="001F2FDE" w:rsidRPr="008F1BEA" w:rsidRDefault="0071027D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407894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autre :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98696C5" w14:textId="6289168F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Volume (m3) : 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52C01B" w14:textId="40335809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 (kW) :</w:t>
            </w:r>
          </w:p>
        </w:tc>
      </w:tr>
      <w:tr w:rsidR="001F2FDE" w:rsidRPr="008F1BEA" w14:paraId="17C0F622" w14:textId="77777777" w:rsidTr="001F2FDE">
        <w:trPr>
          <w:cantSplit/>
          <w:trHeight w:val="49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667049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Poste de distribution de carburant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EEE4F5A" w14:textId="77777777" w:rsidR="001F2FDE" w:rsidRPr="008F1BEA" w:rsidRDefault="0071027D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61821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766F755" w14:textId="6E7DC7C4" w:rsidR="001F2FDE" w:rsidRPr="008F1BEA" w:rsidRDefault="0071027D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580088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45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42B34E0" w14:textId="0CC5189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Nombre de postes : 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898234E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F8F4E70" w14:textId="77777777" w:rsidR="001F2FDE" w:rsidRPr="002555A0" w:rsidRDefault="0071027D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2821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1840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377ED0FB" w14:textId="77777777" w:rsidTr="001F2FDE">
        <w:trPr>
          <w:cantSplit/>
          <w:trHeight w:val="60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0AF28DA" w14:textId="77777777" w:rsidR="001F2FDE" w:rsidRPr="008F1BEA" w:rsidRDefault="001F2FDE" w:rsidP="001F2FD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Autre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BF1D5F" w14:textId="77777777" w:rsidR="001F2FDE" w:rsidRPr="008F1BEA" w:rsidRDefault="0071027D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195628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0D687BF" w14:textId="44DE963B" w:rsidR="001F2FDE" w:rsidRPr="008F1BEA" w:rsidRDefault="0071027D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-13876398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862" w:type="pct"/>
            <w:gridSpan w:val="7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1229A1B" w14:textId="004DA2CB" w:rsidR="001F2FDE" w:rsidRPr="008F1BEA" w:rsidRDefault="001F2FDE" w:rsidP="001F2FDE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Préciser : </w:t>
            </w:r>
          </w:p>
        </w:tc>
      </w:tr>
    </w:tbl>
    <w:p w14:paraId="1723F87D" w14:textId="77777777" w:rsidR="003E00CC" w:rsidRPr="002555A0" w:rsidRDefault="003E00CC" w:rsidP="005C55C7">
      <w:pPr>
        <w:pStyle w:val="Titre1"/>
      </w:pPr>
      <w:r w:rsidRPr="002555A0">
        <w:t>Risques liés aux stockages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279"/>
        <w:gridCol w:w="427"/>
        <w:gridCol w:w="132"/>
        <w:gridCol w:w="899"/>
        <w:gridCol w:w="395"/>
        <w:gridCol w:w="822"/>
        <w:gridCol w:w="305"/>
        <w:gridCol w:w="713"/>
        <w:gridCol w:w="59"/>
        <w:gridCol w:w="657"/>
        <w:gridCol w:w="1016"/>
        <w:gridCol w:w="356"/>
        <w:gridCol w:w="358"/>
        <w:gridCol w:w="498"/>
        <w:gridCol w:w="199"/>
        <w:gridCol w:w="736"/>
        <w:gridCol w:w="895"/>
      </w:tblGrid>
      <w:tr w:rsidR="003E00CC" w:rsidRPr="008F1BEA" w14:paraId="716E3F02" w14:textId="77777777" w:rsidTr="00551F4F">
        <w:trPr>
          <w:cantSplit/>
          <w:trHeight w:val="474"/>
        </w:trPr>
        <w:tc>
          <w:tcPr>
            <w:tcW w:w="22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009BF1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color w:val="0000FF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 xml:space="preserve">Réservoirs fixes </w:t>
            </w:r>
            <w:r w:rsidRPr="008F1BEA">
              <w:rPr>
                <w:rFonts w:ascii="Century Gothic" w:hAnsi="Century Gothic"/>
                <w:sz w:val="18"/>
              </w:rPr>
              <w:t>de liquides dangereux</w:t>
            </w:r>
          </w:p>
        </w:tc>
        <w:tc>
          <w:tcPr>
            <w:tcW w:w="1894" w:type="pct"/>
            <w:gridSpan w:val="8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6B3FC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Enterrés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17B47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Aériens</w:t>
            </w:r>
          </w:p>
        </w:tc>
      </w:tr>
      <w:tr w:rsidR="001F2FDE" w:rsidRPr="008F1BEA" w14:paraId="2A3BCF31" w14:textId="77777777" w:rsidTr="00551F4F">
        <w:trPr>
          <w:cantSplit/>
          <w:trHeight w:val="1144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D7429B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Nature des produits</w:t>
            </w: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5C710568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Nombre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de cuves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6E93BE6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Capacité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ou T)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6CABCD94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i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Date de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mise en service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5FA9DAE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Type de cuve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(Simple Paroi, Double Paroi, Fosse Maçonnée)</w:t>
            </w: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4A7FD9E0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Sécurités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(Alarme Reportée, Détection de Fuite, Limitation de Remplissage)</w:t>
            </w: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25D6530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Volume de rétention (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color w:val="FFFFFF" w:themeColor="background1"/>
              </w:rPr>
              <w:t>)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</w:t>
            </w:r>
          </w:p>
        </w:tc>
      </w:tr>
      <w:tr w:rsidR="001F2FDE" w:rsidRPr="008F1BEA" w14:paraId="6F6BCF4A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8659D" w14:textId="1611DF70" w:rsidR="003E00CC" w:rsidRPr="008F1BEA" w:rsidRDefault="00B41E2B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Fioul</w:t>
            </w: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AF1792" w14:textId="1F05D238" w:rsidR="003E00CC" w:rsidRPr="008F1BEA" w:rsidRDefault="00B41E2B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280639" w14:textId="358EF24A" w:rsidR="003E00CC" w:rsidRPr="008F1BEA" w:rsidRDefault="00B41E2B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40 m3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836570" w14:textId="422A6372" w:rsidR="003E00CC" w:rsidRPr="008F1BEA" w:rsidRDefault="00B41E2B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2007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D76463" w14:textId="6BE1AD41" w:rsidR="003E00CC" w:rsidRPr="008F1BEA" w:rsidRDefault="001C65F6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Double paroi</w:t>
            </w: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330D9F" w14:textId="706D7CBC" w:rsidR="003E00CC" w:rsidRPr="008F1BEA" w:rsidRDefault="001C65F6">
            <w:pPr>
              <w:spacing w:before="40" w:after="40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Détection de fuite</w:t>
            </w: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29E5690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9D7B04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FC493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90814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BCDF54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D0857D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9DDC6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1E67DE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836572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11E7E0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92D39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CE18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F43043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EC53B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54FB29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341FA6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AEEF47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21AF99AE" w14:textId="77777777" w:rsidTr="00551F4F">
        <w:trPr>
          <w:cantSplit/>
          <w:trHeight w:val="669"/>
        </w:trPr>
        <w:tc>
          <w:tcPr>
            <w:tcW w:w="1649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D61A3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Dispositifs de sécurité sur cuves</w:t>
            </w:r>
            <w:r w:rsidRPr="008F1BEA">
              <w:rPr>
                <w:rFonts w:ascii="Century Gothic" w:hAnsi="Century Gothic"/>
                <w:sz w:val="14"/>
              </w:rPr>
              <w:t xml:space="preserve"> </w:t>
            </w:r>
            <w:r w:rsidRPr="008F1BEA">
              <w:rPr>
                <w:rFonts w:ascii="Century Gothic" w:hAnsi="Century Gothic"/>
              </w:rPr>
              <w:t>(</w:t>
            </w:r>
            <w:r w:rsidRPr="008F1BEA">
              <w:rPr>
                <w:rFonts w:ascii="Century Gothic" w:hAnsi="Century Gothic"/>
                <w:i/>
              </w:rPr>
              <w:t>alarmes, niveaux, ..)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B8FFAE" w14:textId="77777777" w:rsidR="003E00CC" w:rsidRPr="008F1BEA" w:rsidRDefault="0071027D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32941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535AF08" w14:textId="77777777" w:rsidR="003E00CC" w:rsidRPr="008F1BEA" w:rsidRDefault="0071027D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0689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oui, partiellement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8AF09" w14:textId="789725D1" w:rsidR="003E00CC" w:rsidRPr="008F1BEA" w:rsidRDefault="0071027D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063130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5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oui, sur toutes les cuves</w:t>
            </w:r>
          </w:p>
        </w:tc>
      </w:tr>
      <w:tr w:rsidR="003E00CC" w:rsidRPr="008F1BEA" w14:paraId="70776DD1" w14:textId="77777777" w:rsidTr="00551F4F">
        <w:trPr>
          <w:cantSplit/>
          <w:trHeight w:val="7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A75E88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Derniers contrôles réalisés : </w:t>
            </w:r>
          </w:p>
        </w:tc>
        <w:tc>
          <w:tcPr>
            <w:tcW w:w="107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E27BB1" w14:textId="16493E04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Dates : </w:t>
            </w:r>
          </w:p>
        </w:tc>
        <w:tc>
          <w:tcPr>
            <w:tcW w:w="2769" w:type="pct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B031E8" w14:textId="20C4BB8B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Natures :</w:t>
            </w:r>
          </w:p>
        </w:tc>
      </w:tr>
      <w:tr w:rsidR="001F2FDE" w:rsidRPr="008F1BEA" w14:paraId="4FA6F75E" w14:textId="77777777" w:rsidTr="00551F4F">
        <w:trPr>
          <w:trHeight w:val="803"/>
        </w:trPr>
        <w:tc>
          <w:tcPr>
            <w:tcW w:w="952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CD629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Aires de dépotage</w:t>
            </w:r>
          </w:p>
        </w:tc>
        <w:tc>
          <w:tcPr>
            <w:tcW w:w="886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4B5EFF" w14:textId="77777777" w:rsidR="003E00CC" w:rsidRPr="008F1BEA" w:rsidRDefault="0071027D">
            <w:pPr>
              <w:rPr>
                <w:rFonts w:ascii="Century Gothic" w:hAnsi="Century Gothic"/>
              </w:rPr>
            </w:pPr>
            <w:sdt>
              <w:sdtPr>
                <w:id w:val="-195685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sol naturel</w:t>
            </w:r>
          </w:p>
        </w:tc>
        <w:tc>
          <w:tcPr>
            <w:tcW w:w="1878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D881BF3" w14:textId="6B21C406" w:rsidR="003E00CC" w:rsidRPr="008F1BEA" w:rsidRDefault="0071027D">
            <w:pPr>
              <w:rPr>
                <w:rFonts w:ascii="Century Gothic" w:hAnsi="Century Gothic"/>
              </w:rPr>
            </w:pPr>
            <w:sdt>
              <w:sdtPr>
                <w:id w:val="-14674274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5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revêtement (n</w:t>
            </w:r>
            <w:r w:rsidR="003E00CC" w:rsidRPr="008F1BEA">
              <w:rPr>
                <w:rFonts w:ascii="Century Gothic" w:hAnsi="Century Gothic"/>
                <w:i/>
              </w:rPr>
              <w:t xml:space="preserve">ature) : </w:t>
            </w:r>
            <w:r w:rsidR="001C65F6">
              <w:rPr>
                <w:rFonts w:ascii="Century Gothic" w:hAnsi="Century Gothic"/>
                <w:i/>
              </w:rPr>
              <w:t>Enrobé</w:t>
            </w:r>
          </w:p>
        </w:tc>
        <w:tc>
          <w:tcPr>
            <w:tcW w:w="1284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A525C5" w14:textId="0CF57FA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Volume de rétention : </w:t>
            </w:r>
          </w:p>
        </w:tc>
      </w:tr>
      <w:tr w:rsidR="001F2FDE" w:rsidRPr="008F1BEA" w14:paraId="28107F0E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98"/>
        </w:trPr>
        <w:tc>
          <w:tcPr>
            <w:tcW w:w="2377" w:type="pct"/>
            <w:gridSpan w:val="8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0675A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Magasin / locaux de stockage de substances dangereuses en petit conditionnement  </w:t>
            </w:r>
          </w:p>
        </w:tc>
        <w:tc>
          <w:tcPr>
            <w:tcW w:w="36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DB5E1B" w14:textId="7C862BDF" w:rsidR="003E00CC" w:rsidRPr="008F1BEA" w:rsidRDefault="0071027D">
            <w:pPr>
              <w:rPr>
                <w:rFonts w:ascii="Century Gothic" w:hAnsi="Century Gothic"/>
              </w:rPr>
            </w:pPr>
            <w:sdt>
              <w:sdtPr>
                <w:id w:val="-1997642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5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oui</w:t>
            </w:r>
          </w:p>
        </w:tc>
        <w:tc>
          <w:tcPr>
            <w:tcW w:w="3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B609B4" w14:textId="77777777" w:rsidR="003E00CC" w:rsidRPr="008F1BEA" w:rsidRDefault="0071027D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784937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79EF456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i/>
              </w:rPr>
              <w:t>(Liste des produits avec priorité des produits classés ICPE)</w:t>
            </w:r>
          </w:p>
        </w:tc>
      </w:tr>
      <w:tr w:rsidR="001F2FDE" w:rsidRPr="008F1BEA" w14:paraId="3CDDFB74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56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BE700A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b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Nature des produits stockés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(par catégorie)</w:t>
            </w: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8109B80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Quantité 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02A4403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Conditionnement</w:t>
            </w:r>
          </w:p>
        </w:tc>
        <w:tc>
          <w:tcPr>
            <w:tcW w:w="683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07FD7A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Rétention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380A36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Surface de stockage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(m²)</w:t>
            </w:r>
          </w:p>
        </w:tc>
        <w:tc>
          <w:tcPr>
            <w:tcW w:w="67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909227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Ventilation</w:t>
            </w:r>
          </w:p>
        </w:tc>
        <w:tc>
          <w:tcPr>
            <w:tcW w:w="7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5E7B57A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Aménagement ATEX</w:t>
            </w:r>
          </w:p>
        </w:tc>
      </w:tr>
      <w:tr w:rsidR="001F2FDE" w:rsidRPr="008F1BEA" w14:paraId="5702C4BA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0478EB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9F98CD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B5CA9D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2AB037" w14:textId="789A19A6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73747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F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BB71D40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7001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E9F00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AAE75B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3670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7A7695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5199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241AF5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01970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B2AE0E7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161539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4B0CD6B0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3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41F701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AD964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A6B52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A4009B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2073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B80FA8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394393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D4F3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159B44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75813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F2842D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4960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C59195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64896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6ED5CD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27080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518506E2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950723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FA47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94CEB5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CAC40E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4099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D01FD0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4431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1100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B1CA58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84405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AC79F5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21235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FA191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69142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976115D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14355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  <w:tr w:rsidR="001F2FDE" w:rsidRPr="008F1BEA" w14:paraId="49676C58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7765EDBB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C5E12C6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00308E0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785622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6311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68D519B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7529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809FD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F81EB87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808477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3578C1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58687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C664E5D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80150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2BD94637" w14:textId="77777777" w:rsidR="002555A0" w:rsidRPr="002555A0" w:rsidRDefault="0071027D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1478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non</w:t>
            </w:r>
          </w:p>
        </w:tc>
      </w:tr>
    </w:tbl>
    <w:p w14:paraId="293B56A5" w14:textId="77777777" w:rsidR="001F2FDE" w:rsidRDefault="001F2FDE" w:rsidP="001F2FDE">
      <w:pPr>
        <w:pStyle w:val="Titre1"/>
        <w:numPr>
          <w:ilvl w:val="0"/>
          <w:numId w:val="0"/>
        </w:numPr>
        <w:ind w:left="2836"/>
        <w:rPr>
          <w:highlight w:val="lightGray"/>
        </w:rPr>
      </w:pPr>
    </w:p>
    <w:p w14:paraId="5E6534A1" w14:textId="77777777" w:rsidR="001F2FDE" w:rsidRDefault="001F2FDE">
      <w:pPr>
        <w:spacing w:before="0" w:after="0"/>
        <w:rPr>
          <w:rFonts w:ascii="Century Gothic" w:hAnsi="Century Gothic"/>
          <w:b/>
          <w:smallCaps/>
          <w:color w:val="155C6F" w:themeColor="text2" w:themeShade="BF"/>
          <w:kern w:val="28"/>
          <w:sz w:val="24"/>
          <w:highlight w:val="lightGray"/>
        </w:rPr>
      </w:pPr>
      <w:r>
        <w:rPr>
          <w:highlight w:val="lightGray"/>
        </w:rPr>
        <w:br w:type="page"/>
      </w:r>
    </w:p>
    <w:p w14:paraId="14F41466" w14:textId="77777777" w:rsidR="001F2FDE" w:rsidRDefault="001F2FDE" w:rsidP="001F2FDE">
      <w:pPr>
        <w:pStyle w:val="Titre1"/>
        <w:numPr>
          <w:ilvl w:val="0"/>
          <w:numId w:val="0"/>
        </w:numPr>
        <w:ind w:left="357" w:hanging="357"/>
      </w:pPr>
    </w:p>
    <w:p w14:paraId="1FB446EF" w14:textId="2ABB798E" w:rsidR="003E00CC" w:rsidRDefault="001F2FDE" w:rsidP="001F2FDE">
      <w:pPr>
        <w:pStyle w:val="Titre1"/>
        <w:numPr>
          <w:ilvl w:val="0"/>
          <w:numId w:val="0"/>
        </w:numPr>
        <w:ind w:left="357" w:hanging="357"/>
      </w:pPr>
      <w:r>
        <w:t xml:space="preserve">9. </w:t>
      </w:r>
      <w:r w:rsidR="003E00CC" w:rsidRPr="002555A0">
        <w:t>Gestion des effluents liquides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1817"/>
        <w:gridCol w:w="602"/>
        <w:gridCol w:w="1217"/>
        <w:gridCol w:w="303"/>
        <w:gridCol w:w="757"/>
        <w:gridCol w:w="303"/>
        <w:gridCol w:w="153"/>
        <w:gridCol w:w="153"/>
        <w:gridCol w:w="148"/>
        <w:gridCol w:w="1232"/>
        <w:gridCol w:w="473"/>
        <w:gridCol w:w="1025"/>
        <w:gridCol w:w="1591"/>
      </w:tblGrid>
      <w:tr w:rsidR="003E00CC" w:rsidRPr="008F1BEA" w14:paraId="5A34853D" w14:textId="77777777" w:rsidTr="001F2FDE"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21205EE" w14:textId="77777777" w:rsidR="003E00CC" w:rsidRPr="008F1BEA" w:rsidRDefault="003E00CC">
            <w:pPr>
              <w:spacing w:before="120"/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Alimentation en eau</w:t>
            </w:r>
            <w:r w:rsidRPr="008F1BEA">
              <w:rPr>
                <w:rFonts w:ascii="Century Gothic" w:hAnsi="Century Gothic"/>
                <w:sz w:val="18"/>
              </w:rPr>
              <w:t> 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87A63C2" w14:textId="6319BD91" w:rsidR="003E00CC" w:rsidRPr="008F1BEA" w:rsidRDefault="0071027D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-19584805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5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réseau distribution</w:t>
            </w:r>
          </w:p>
        </w:tc>
        <w:tc>
          <w:tcPr>
            <w:tcW w:w="725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3A5203AF" w14:textId="77777777" w:rsidR="003E00CC" w:rsidRPr="008F1BEA" w:rsidRDefault="0071027D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937018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forage / puits</w:t>
            </w:r>
          </w:p>
        </w:tc>
        <w:tc>
          <w:tcPr>
            <w:tcW w:w="2210" w:type="pct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64343A" w14:textId="77777777" w:rsidR="003E00CC" w:rsidRPr="008F1BEA" w:rsidRDefault="0071027D">
            <w:pPr>
              <w:pStyle w:val="En-tte"/>
              <w:keepNext/>
              <w:tabs>
                <w:tab w:val="clear" w:pos="4536"/>
                <w:tab w:val="clear" w:pos="9072"/>
              </w:tabs>
              <w:spacing w:before="120"/>
              <w:rPr>
                <w:rFonts w:ascii="Century Gothic" w:hAnsi="Century Gothic"/>
              </w:rPr>
            </w:pPr>
            <w:sdt>
              <w:sdtPr>
                <w:id w:val="20494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pompage en eaux de surface</w:t>
            </w:r>
          </w:p>
        </w:tc>
      </w:tr>
      <w:tr w:rsidR="003E00CC" w:rsidRPr="008F1BEA" w14:paraId="6EAA1DEE" w14:textId="77777777" w:rsidTr="001F2FDE">
        <w:trPr>
          <w:cantSplit/>
        </w:trPr>
        <w:tc>
          <w:tcPr>
            <w:tcW w:w="1195" w:type="pct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BE84BDB" w14:textId="77777777" w:rsidR="003E00CC" w:rsidRPr="008F1BEA" w:rsidRDefault="003E00CC">
            <w:pPr>
              <w:spacing w:before="0"/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</w:rPr>
              <w:t>Dispositif anti-retour ?</w:t>
            </w:r>
          </w:p>
        </w:tc>
        <w:tc>
          <w:tcPr>
            <w:tcW w:w="870" w:type="pct"/>
            <w:gridSpan w:val="2"/>
            <w:tcBorders>
              <w:top w:val="nil"/>
              <w:bottom w:val="nil"/>
            </w:tcBorders>
            <w:vAlign w:val="center"/>
          </w:tcPr>
          <w:p w14:paraId="09B2CA1B" w14:textId="16BD86D2" w:rsidR="003E00CC" w:rsidRPr="008F1BEA" w:rsidRDefault="0071027D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-7536683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5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52" w:type="pct"/>
            <w:gridSpan w:val="3"/>
            <w:tcBorders>
              <w:top w:val="nil"/>
              <w:bottom w:val="nil"/>
            </w:tcBorders>
            <w:vAlign w:val="center"/>
          </w:tcPr>
          <w:p w14:paraId="2B003478" w14:textId="77777777" w:rsidR="003E00CC" w:rsidRPr="008F1BEA" w:rsidRDefault="0071027D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15473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032" w:type="pct"/>
            <w:gridSpan w:val="5"/>
            <w:tcBorders>
              <w:top w:val="nil"/>
              <w:bottom w:val="nil"/>
            </w:tcBorders>
            <w:vAlign w:val="center"/>
          </w:tcPr>
          <w:p w14:paraId="41E99E16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  <w:tc>
          <w:tcPr>
            <w:tcW w:w="125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A627833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</w:tr>
      <w:tr w:rsidR="003E00CC" w:rsidRPr="008F1BEA" w14:paraId="3EABC59A" w14:textId="77777777" w:rsidTr="001F2FDE">
        <w:trPr>
          <w:cantSplit/>
        </w:trPr>
        <w:tc>
          <w:tcPr>
            <w:tcW w:w="1483" w:type="pct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0F4B38C3" w14:textId="77777777" w:rsidR="003E00CC" w:rsidRPr="008F1BEA" w:rsidRDefault="003E00CC">
            <w:pPr>
              <w:spacing w:after="0"/>
              <w:rPr>
                <w:rFonts w:ascii="Century Gothic" w:hAnsi="Century Gothic"/>
                <w:b/>
                <w:smallCaps/>
                <w:color w:val="0000FF"/>
                <w:sz w:val="10"/>
              </w:rPr>
            </w:pPr>
          </w:p>
        </w:tc>
        <w:tc>
          <w:tcPr>
            <w:tcW w:w="1380" w:type="pct"/>
            <w:gridSpan w:val="6"/>
            <w:tcBorders>
              <w:top w:val="nil"/>
              <w:bottom w:val="nil"/>
            </w:tcBorders>
            <w:vAlign w:val="center"/>
          </w:tcPr>
          <w:p w14:paraId="53CD49B6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  <w:tc>
          <w:tcPr>
            <w:tcW w:w="2137" w:type="pct"/>
            <w:gridSpan w:val="5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5919FCA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</w:tr>
      <w:tr w:rsidR="003E00CC" w:rsidRPr="008F1BEA" w14:paraId="3D10B4CF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EC867C8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Rejets</w:t>
            </w:r>
            <w:r w:rsidRPr="008F1BEA">
              <w:rPr>
                <w:rFonts w:ascii="Century Gothic" w:hAnsi="Century Gothic"/>
                <w:b/>
              </w:rPr>
              <w:t> : Traités en s</w:t>
            </w:r>
            <w:r w:rsidR="00476426" w:rsidRPr="008F1BEA">
              <w:rPr>
                <w:rFonts w:ascii="Century Gothic" w:hAnsi="Century Gothic"/>
              </w:rPr>
              <w:t>tation d’épuration interne</w:t>
            </w:r>
            <w:r w:rsidRPr="008F1BEA">
              <w:rPr>
                <w:rFonts w:ascii="Century Gothic" w:hAnsi="Century Gothic"/>
              </w:rPr>
              <w:t xml:space="preserve">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49423E65" w14:textId="556E6F40" w:rsidR="003E00CC" w:rsidRPr="008F1BEA" w:rsidRDefault="0071027D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3834623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5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0D608143" w14:textId="77777777" w:rsidR="003E00CC" w:rsidRPr="008F1BEA" w:rsidRDefault="0071027D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-1931037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305" w:type="pct"/>
            <w:gridSpan w:val="3"/>
            <w:tcBorders>
              <w:top w:val="nil"/>
              <w:bottom w:val="nil"/>
            </w:tcBorders>
            <w:vAlign w:val="center"/>
          </w:tcPr>
          <w:p w14:paraId="4A4B8F4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FC46983" w14:textId="6DA91D1D" w:rsidR="003E00CC" w:rsidRPr="00A25B2B" w:rsidRDefault="0071027D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21115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5F6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3E00CC" w:rsidRPr="00A25B2B">
              <w:rPr>
                <w:rFonts w:ascii="Century Gothic" w:hAnsi="Century Gothic"/>
                <w:i w:val="0"/>
              </w:rPr>
              <w:t xml:space="preserve"> oui </w:t>
            </w:r>
            <w:sdt>
              <w:sdtPr>
                <w:rPr>
                  <w:i w:val="0"/>
                </w:rPr>
                <w:id w:val="-248276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A25B2B" w:rsidRPr="00A25B2B">
              <w:rPr>
                <w:rFonts w:ascii="Century Gothic" w:hAnsi="Century Gothic"/>
                <w:i w:val="0"/>
              </w:rPr>
              <w:t xml:space="preserve"> </w:t>
            </w:r>
            <w:r w:rsidR="003E00CC" w:rsidRPr="00A25B2B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6BFE3CFF" w14:textId="77777777" w:rsidTr="001F2FDE">
        <w:trPr>
          <w:cantSplit/>
        </w:trPr>
        <w:tc>
          <w:tcPr>
            <w:tcW w:w="32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4F54A7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</w:p>
        </w:tc>
        <w:tc>
          <w:tcPr>
            <w:tcW w:w="1884" w:type="pct"/>
            <w:gridSpan w:val="4"/>
            <w:tcBorders>
              <w:top w:val="nil"/>
              <w:bottom w:val="nil"/>
            </w:tcBorders>
            <w:vAlign w:val="center"/>
          </w:tcPr>
          <w:p w14:paraId="11363B81" w14:textId="767385A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</w:rPr>
              <w:t xml:space="preserve">  </w:t>
            </w:r>
            <w:r w:rsidRPr="008F1BEA">
              <w:rPr>
                <w:rFonts w:ascii="Century Gothic" w:hAnsi="Century Gothic"/>
                <w:i/>
              </w:rPr>
              <w:t>Type traitement</w:t>
            </w:r>
            <w:r w:rsidRPr="008F1BEA">
              <w:rPr>
                <w:rFonts w:ascii="Century Gothic" w:hAnsi="Century Gothic"/>
              </w:rPr>
              <w:t xml:space="preserve"> : 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689584E6" w14:textId="77777777" w:rsidR="003E00CC" w:rsidRPr="008F1BEA" w:rsidRDefault="003E00CC">
            <w:pPr>
              <w:pStyle w:val="En-tte"/>
              <w:spacing w:after="0"/>
              <w:rPr>
                <w:rFonts w:ascii="Century Gothic" w:hAnsi="Century Gothic"/>
              </w:rPr>
            </w:pP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4B185ED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</w:rPr>
            </w:pP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FC5966" w14:textId="3C22F18F" w:rsidR="003E00CC" w:rsidRPr="008F1BEA" w:rsidRDefault="003E00CC">
            <w:pPr>
              <w:pStyle w:val="Titre3"/>
              <w:spacing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 (EH  ou kg DBO5/j) : </w:t>
            </w:r>
            <w:r w:rsidR="001C65F6">
              <w:rPr>
                <w:rFonts w:ascii="Century Gothic" w:hAnsi="Century Gothic"/>
              </w:rPr>
              <w:t>2500</w:t>
            </w:r>
          </w:p>
        </w:tc>
      </w:tr>
      <w:tr w:rsidR="003E00CC" w:rsidRPr="008F1BEA" w14:paraId="0C91F2C7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77038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Traitement</w:t>
            </w:r>
            <w:r w:rsidRPr="008F1BEA">
              <w:rPr>
                <w:rFonts w:ascii="Century Gothic" w:hAnsi="Century Gothic"/>
              </w:rPr>
              <w:t xml:space="preserve"> dans une station d’épuration extérieure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57CEAE27" w14:textId="77777777" w:rsidR="003E00CC" w:rsidRPr="008F1BEA" w:rsidRDefault="0071027D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201795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2EFBE7C9" w14:textId="10439D0C" w:rsidR="003E00CC" w:rsidRPr="008F1BEA" w:rsidRDefault="0071027D">
            <w:pPr>
              <w:pStyle w:val="En-tte"/>
              <w:keepNext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sdt>
              <w:sdtPr>
                <w:id w:val="-135001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5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0F7C6CA" w14:textId="2AEAAE7D" w:rsidR="003E00CC" w:rsidRPr="008F1BEA" w:rsidRDefault="003E00CC">
            <w:pPr>
              <w:pStyle w:val="Titre3"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Nom de la station : </w:t>
            </w:r>
          </w:p>
        </w:tc>
      </w:tr>
      <w:tr w:rsidR="003E00CC" w:rsidRPr="008F1BEA" w14:paraId="6306ACAB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61B630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Disposez-vous d’une convention de raccordement 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73B30039" w14:textId="77777777" w:rsidR="003E00CC" w:rsidRPr="008F1BEA" w:rsidRDefault="0071027D">
            <w:pPr>
              <w:keepNext/>
              <w:rPr>
                <w:rFonts w:ascii="Century Gothic" w:hAnsi="Century Gothic"/>
              </w:rPr>
            </w:pPr>
            <w:sdt>
              <w:sdtPr>
                <w:id w:val="15581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351C6E23" w14:textId="2D5F698B" w:rsidR="003E00CC" w:rsidRPr="008F1BEA" w:rsidRDefault="0071027D">
            <w:pPr>
              <w:keepNext/>
              <w:rPr>
                <w:rFonts w:ascii="Century Gothic" w:hAnsi="Century Gothic"/>
              </w:rPr>
            </w:pPr>
            <w:sdt>
              <w:sdtPr>
                <w:id w:val="15538075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5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EBA100E" w14:textId="0834C0D6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 : </w:t>
            </w:r>
          </w:p>
        </w:tc>
      </w:tr>
      <w:tr w:rsidR="003E00CC" w:rsidRPr="008F1BEA" w14:paraId="2D36D75A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21B162F" w14:textId="77777777" w:rsidR="003E00CC" w:rsidRPr="008F1BEA" w:rsidRDefault="00476426">
            <w:pPr>
              <w:spacing w:before="8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rejets ?</w:t>
            </w:r>
          </w:p>
        </w:tc>
        <w:tc>
          <w:tcPr>
            <w:tcW w:w="362" w:type="pct"/>
            <w:tcBorders>
              <w:top w:val="nil"/>
              <w:bottom w:val="single" w:sz="4" w:space="0" w:color="auto"/>
            </w:tcBorders>
            <w:vAlign w:val="center"/>
          </w:tcPr>
          <w:p w14:paraId="342EB86E" w14:textId="77777777" w:rsidR="003E00CC" w:rsidRPr="008F1BEA" w:rsidRDefault="0071027D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673756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951" w:type="pct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7F662601" w14:textId="72AAE71A" w:rsidR="003E00CC" w:rsidRPr="008F1BEA" w:rsidRDefault="0071027D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49113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5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r w:rsidR="001F2FDE" w:rsidRPr="008F1BEA">
              <w:rPr>
                <w:rFonts w:ascii="Century Gothic" w:hAnsi="Century Gothic"/>
              </w:rPr>
              <w:t>autos</w:t>
            </w:r>
            <w:r w:rsidR="001F2FDE">
              <w:rPr>
                <w:rFonts w:ascii="Century Gothic" w:hAnsi="Century Gothic"/>
              </w:rPr>
              <w:t>u</w:t>
            </w:r>
            <w:r w:rsidR="001F2FDE" w:rsidRPr="008F1BEA">
              <w:rPr>
                <w:rFonts w:ascii="Century Gothic" w:hAnsi="Century Gothic"/>
              </w:rPr>
              <w:t>rveillance</w:t>
            </w:r>
          </w:p>
        </w:tc>
        <w:tc>
          <w:tcPr>
            <w:tcW w:w="1477" w:type="pct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CF099" w14:textId="77777777" w:rsidR="003E00CC" w:rsidRPr="008F1BEA" w:rsidRDefault="003E00CC">
            <w:pPr>
              <w:keepNext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14:paraId="2BF07342" w14:textId="77777777" w:rsidR="003E00CC" w:rsidRPr="00A25B2B" w:rsidRDefault="003E00CC" w:rsidP="005C55C7">
      <w:pPr>
        <w:pStyle w:val="Titre1"/>
      </w:pPr>
      <w:r w:rsidRPr="00A25B2B">
        <w:t>Gestion des effluents atmosphériques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8"/>
        <w:gridCol w:w="1516"/>
        <w:gridCol w:w="1819"/>
        <w:gridCol w:w="454"/>
        <w:gridCol w:w="4166"/>
      </w:tblGrid>
      <w:tr w:rsidR="003E00CC" w:rsidRPr="008F1BEA" w14:paraId="23627809" w14:textId="77777777" w:rsidTr="001F2FDE">
        <w:trPr>
          <w:cantSplit/>
        </w:trPr>
        <w:tc>
          <w:tcPr>
            <w:tcW w:w="1196" w:type="pct"/>
            <w:gridSpan w:val="2"/>
          </w:tcPr>
          <w:p w14:paraId="42828378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Principaux effluents rejetés</w:t>
            </w:r>
          </w:p>
        </w:tc>
        <w:tc>
          <w:tcPr>
            <w:tcW w:w="1812" w:type="pct"/>
            <w:gridSpan w:val="3"/>
          </w:tcPr>
          <w:p w14:paraId="23FA59ED" w14:textId="5D947F24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Nature(s)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C65F6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>Néant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  <w:tc>
          <w:tcPr>
            <w:tcW w:w="1992" w:type="pct"/>
          </w:tcPr>
          <w:p w14:paraId="5658AFF0" w14:textId="725B2D4F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Origine(s)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B9B4DE1" w14:textId="77777777" w:rsidTr="001F2FDE">
        <w:trPr>
          <w:cantSplit/>
        </w:trPr>
        <w:tc>
          <w:tcPr>
            <w:tcW w:w="1082" w:type="pct"/>
          </w:tcPr>
          <w:p w14:paraId="13A3AFB0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Installations génératrices :</w:t>
            </w:r>
          </w:p>
        </w:tc>
        <w:tc>
          <w:tcPr>
            <w:tcW w:w="3918" w:type="pct"/>
            <w:gridSpan w:val="5"/>
            <w:vAlign w:val="center"/>
          </w:tcPr>
          <w:p w14:paraId="0997B22E" w14:textId="3D62DFB5" w:rsidR="003E00CC" w:rsidRPr="008F1BEA" w:rsidRDefault="001F2FD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</w:p>
        </w:tc>
      </w:tr>
      <w:tr w:rsidR="003E00CC" w:rsidRPr="008F1BEA" w14:paraId="3BA440EC" w14:textId="77777777" w:rsidTr="001F2FDE">
        <w:tc>
          <w:tcPr>
            <w:tcW w:w="1082" w:type="pct"/>
          </w:tcPr>
          <w:p w14:paraId="300768F0" w14:textId="77777777" w:rsidR="003E00CC" w:rsidRPr="008F1BEA" w:rsidRDefault="00476426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effluents ?</w:t>
            </w:r>
          </w:p>
        </w:tc>
        <w:tc>
          <w:tcPr>
            <w:tcW w:w="839" w:type="pct"/>
            <w:gridSpan w:val="2"/>
            <w:vAlign w:val="center"/>
          </w:tcPr>
          <w:p w14:paraId="27517B82" w14:textId="22AF5559" w:rsidR="003E00CC" w:rsidRPr="008F1BEA" w:rsidRDefault="0071027D">
            <w:pPr>
              <w:keepNext/>
              <w:rPr>
                <w:rFonts w:ascii="Century Gothic" w:hAnsi="Century Gothic"/>
              </w:rPr>
            </w:pPr>
            <w:sdt>
              <w:sdtPr>
                <w:id w:val="12907100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5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="00A25B2B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870" w:type="pct"/>
            <w:vAlign w:val="center"/>
          </w:tcPr>
          <w:p w14:paraId="7BFBE62A" w14:textId="77777777" w:rsidR="003E00CC" w:rsidRPr="008F1BEA" w:rsidRDefault="0071027D">
            <w:pPr>
              <w:keepNext/>
              <w:rPr>
                <w:rFonts w:ascii="Century Gothic" w:hAnsi="Century Gothic"/>
              </w:rPr>
            </w:pPr>
            <w:sdt>
              <w:sdtPr>
                <w:id w:val="137096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r w:rsidR="00A25B2B" w:rsidRPr="008F1BEA">
              <w:rPr>
                <w:rFonts w:ascii="Century Gothic" w:hAnsi="Century Gothic"/>
              </w:rPr>
              <w:t>autosurveillance</w:t>
            </w:r>
          </w:p>
        </w:tc>
        <w:tc>
          <w:tcPr>
            <w:tcW w:w="2209" w:type="pct"/>
            <w:gridSpan w:val="2"/>
          </w:tcPr>
          <w:p w14:paraId="09B9E574" w14:textId="77777777" w:rsidR="003E00CC" w:rsidRPr="008F1BEA" w:rsidRDefault="0071027D">
            <w:pPr>
              <w:rPr>
                <w:rFonts w:ascii="Century Gothic" w:hAnsi="Century Gothic"/>
              </w:rPr>
            </w:pPr>
            <w:sdt>
              <w:sdtPr>
                <w:id w:val="188483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14:paraId="275B76E7" w14:textId="77777777" w:rsidR="003E00CC" w:rsidRPr="00A25B2B" w:rsidRDefault="003E00CC" w:rsidP="005C55C7">
      <w:pPr>
        <w:pStyle w:val="Titre1"/>
      </w:pPr>
      <w:r w:rsidRPr="00A25B2B">
        <w:t>Gestion des déchets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6"/>
        <w:gridCol w:w="947"/>
        <w:gridCol w:w="1629"/>
        <w:gridCol w:w="606"/>
        <w:gridCol w:w="303"/>
        <w:gridCol w:w="303"/>
        <w:gridCol w:w="1213"/>
        <w:gridCol w:w="757"/>
        <w:gridCol w:w="376"/>
        <w:gridCol w:w="533"/>
        <w:gridCol w:w="1893"/>
      </w:tblGrid>
      <w:tr w:rsidR="003E00CC" w:rsidRPr="008F1BEA" w14:paraId="062E21D0" w14:textId="77777777" w:rsidTr="001F2FDE">
        <w:trPr>
          <w:trHeight w:val="544"/>
        </w:trPr>
        <w:tc>
          <w:tcPr>
            <w:tcW w:w="2138" w:type="pct"/>
            <w:gridSpan w:val="3"/>
          </w:tcPr>
          <w:p w14:paraId="7AED353C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Disposez-vous d’un </w:t>
            </w:r>
            <w:r w:rsidRPr="008F1BEA">
              <w:rPr>
                <w:rFonts w:ascii="Century Gothic" w:hAnsi="Century Gothic"/>
                <w:b/>
              </w:rPr>
              <w:t>inventaire</w:t>
            </w:r>
            <w:r w:rsidRPr="008F1BEA">
              <w:rPr>
                <w:rFonts w:ascii="Century Gothic" w:hAnsi="Century Gothic"/>
              </w:rPr>
              <w:t xml:space="preserve"> de vos déchets ?</w:t>
            </w:r>
          </w:p>
        </w:tc>
        <w:tc>
          <w:tcPr>
            <w:tcW w:w="435" w:type="pct"/>
            <w:gridSpan w:val="2"/>
            <w:vAlign w:val="center"/>
          </w:tcPr>
          <w:p w14:paraId="79203D46" w14:textId="77777777" w:rsidR="003E00CC" w:rsidRPr="008F1BEA" w:rsidRDefault="0071027D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5828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25" w:type="pct"/>
            <w:gridSpan w:val="2"/>
            <w:vAlign w:val="center"/>
          </w:tcPr>
          <w:p w14:paraId="64DB97A5" w14:textId="7194A79F" w:rsidR="003E00CC" w:rsidRPr="008F1BEA" w:rsidRDefault="0071027D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335441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5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bilan trimestriel</w:t>
            </w:r>
          </w:p>
        </w:tc>
        <w:tc>
          <w:tcPr>
            <w:tcW w:w="1702" w:type="pct"/>
            <w:gridSpan w:val="4"/>
          </w:tcPr>
          <w:p w14:paraId="57558076" w14:textId="412CAC2A" w:rsidR="003E00CC" w:rsidRPr="008F1BEA" w:rsidRDefault="0071027D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421218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5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bilan annuel</w:t>
            </w:r>
          </w:p>
        </w:tc>
      </w:tr>
      <w:tr w:rsidR="003E00CC" w:rsidRPr="008F1BEA" w14:paraId="0236953C" w14:textId="77777777" w:rsidTr="001F2FDE">
        <w:trPr>
          <w:cantSplit/>
          <w:trHeight w:val="460"/>
        </w:trPr>
        <w:tc>
          <w:tcPr>
            <w:tcW w:w="1359" w:type="pct"/>
            <w:gridSpan w:val="2"/>
          </w:tcPr>
          <w:p w14:paraId="32D3CE1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Déchets médicaux contaminés : </w:t>
            </w:r>
          </w:p>
        </w:tc>
        <w:tc>
          <w:tcPr>
            <w:tcW w:w="1359" w:type="pct"/>
            <w:gridSpan w:val="4"/>
          </w:tcPr>
          <w:p w14:paraId="0296955D" w14:textId="3A237A4F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Quantité journalière : </w:t>
            </w:r>
          </w:p>
        </w:tc>
        <w:tc>
          <w:tcPr>
            <w:tcW w:w="1377" w:type="pct"/>
            <w:gridSpan w:val="4"/>
          </w:tcPr>
          <w:p w14:paraId="65ECC30F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Quantité maximale stockée : ……</w:t>
            </w:r>
          </w:p>
        </w:tc>
        <w:tc>
          <w:tcPr>
            <w:tcW w:w="905" w:type="pct"/>
            <w:vAlign w:val="center"/>
          </w:tcPr>
          <w:p w14:paraId="47041215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</w:p>
        </w:tc>
      </w:tr>
      <w:tr w:rsidR="003E00CC" w:rsidRPr="008F1BEA" w14:paraId="1F4030E4" w14:textId="77777777" w:rsidTr="001F2FDE">
        <w:trPr>
          <w:cantSplit/>
          <w:trHeight w:val="439"/>
        </w:trPr>
        <w:tc>
          <w:tcPr>
            <w:tcW w:w="2428" w:type="pct"/>
            <w:gridSpan w:val="4"/>
          </w:tcPr>
          <w:p w14:paraId="0307DDF7" w14:textId="7DEF502B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Lieu et mode de stockage : </w:t>
            </w:r>
            <w:r w:rsidR="001C65F6">
              <w:rPr>
                <w:rFonts w:ascii="Century Gothic" w:hAnsi="Century Gothic"/>
              </w:rPr>
              <w:t>Local DASRI</w:t>
            </w:r>
          </w:p>
        </w:tc>
        <w:tc>
          <w:tcPr>
            <w:tcW w:w="1412" w:type="pct"/>
            <w:gridSpan w:val="5"/>
          </w:tcPr>
          <w:p w14:paraId="5FDB04ED" w14:textId="0DC814CD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 </w:t>
            </w:r>
            <w:sdt>
              <w:sdtPr>
                <w:id w:val="47896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F1BEA">
              <w:rPr>
                <w:rFonts w:ascii="Century Gothic" w:hAnsi="Century Gothic"/>
              </w:rPr>
              <w:t xml:space="preserve"> oui  </w:t>
            </w:r>
            <w:sdt>
              <w:sdtPr>
                <w:id w:val="-483062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5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160" w:type="pct"/>
            <w:gridSpan w:val="2"/>
          </w:tcPr>
          <w:p w14:paraId="7058F1C6" w14:textId="340D20D2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Entreprise : </w:t>
            </w:r>
          </w:p>
        </w:tc>
      </w:tr>
      <w:tr w:rsidR="003E00CC" w:rsidRPr="008F1BEA" w14:paraId="0A2F6713" w14:textId="77777777" w:rsidTr="001F2FDE">
        <w:trPr>
          <w:cantSplit/>
          <w:trHeight w:val="460"/>
        </w:trPr>
        <w:tc>
          <w:tcPr>
            <w:tcW w:w="906" w:type="pct"/>
          </w:tcPr>
          <w:p w14:paraId="7CA06D52" w14:textId="77777777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Mode d’élimination</w:t>
            </w:r>
          </w:p>
        </w:tc>
        <w:tc>
          <w:tcPr>
            <w:tcW w:w="2934" w:type="pct"/>
            <w:gridSpan w:val="8"/>
          </w:tcPr>
          <w:p w14:paraId="318EE278" w14:textId="370E1B79" w:rsidR="003E00CC" w:rsidRPr="008F1BEA" w:rsidRDefault="003E00CC" w:rsidP="001C65F6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incinération sur site    </w:t>
            </w:r>
            <w:r w:rsidR="001C65F6">
              <w:rPr>
                <w:rFonts w:ascii="Century Gothic" w:hAnsi="Century Gothic"/>
              </w:rPr>
              <w:t>X</w:t>
            </w:r>
            <w:r w:rsidRPr="008F1BEA">
              <w:rPr>
                <w:rFonts w:ascii="Century Gothic" w:hAnsi="Century Gothic"/>
              </w:rPr>
              <w:t xml:space="preserve"> enlèvement par prestataire service     </w:t>
            </w:r>
          </w:p>
        </w:tc>
        <w:tc>
          <w:tcPr>
            <w:tcW w:w="1160" w:type="pct"/>
            <w:gridSpan w:val="2"/>
          </w:tcPr>
          <w:p w14:paraId="5192DCDA" w14:textId="5EBF7AB5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Destination : </w:t>
            </w:r>
            <w:r w:rsidR="001C65F6">
              <w:rPr>
                <w:rFonts w:ascii="Century Gothic" w:hAnsi="Century Gothic"/>
              </w:rPr>
              <w:t>Incinération</w:t>
            </w:r>
          </w:p>
        </w:tc>
      </w:tr>
      <w:tr w:rsidR="003E00CC" w:rsidRPr="008F1BEA" w14:paraId="139A51F9" w14:textId="77777777" w:rsidTr="001F2FDE">
        <w:trPr>
          <w:cantSplit/>
          <w:trHeight w:val="481"/>
        </w:trPr>
        <w:tc>
          <w:tcPr>
            <w:tcW w:w="2718" w:type="pct"/>
            <w:gridSpan w:val="6"/>
          </w:tcPr>
          <w:p w14:paraId="5791E92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déchets contaminés médicaux ?</w:t>
            </w:r>
          </w:p>
        </w:tc>
        <w:tc>
          <w:tcPr>
            <w:tcW w:w="942" w:type="pct"/>
            <w:gridSpan w:val="2"/>
            <w:vAlign w:val="center"/>
          </w:tcPr>
          <w:p w14:paraId="13A9EE7C" w14:textId="0466AB08" w:rsidR="003E00CC" w:rsidRPr="008F1BEA" w:rsidRDefault="0071027D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1963155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5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vAlign w:val="center"/>
          </w:tcPr>
          <w:p w14:paraId="792ECDCE" w14:textId="77777777" w:rsidR="003E00CC" w:rsidRPr="008F1BEA" w:rsidRDefault="0071027D">
            <w:pPr>
              <w:spacing w:before="80"/>
              <w:rPr>
                <w:rFonts w:ascii="Century Gothic" w:hAnsi="Century Gothic"/>
                <w:i/>
              </w:rPr>
            </w:pPr>
            <w:sdt>
              <w:sdtPr>
                <w:id w:val="-1094092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</w:tr>
      <w:tr w:rsidR="003E00CC" w:rsidRPr="008F1BEA" w14:paraId="1EB6B062" w14:textId="77777777" w:rsidTr="001F2FDE">
        <w:trPr>
          <w:cantSplit/>
          <w:trHeight w:val="439"/>
        </w:trPr>
        <w:tc>
          <w:tcPr>
            <w:tcW w:w="2718" w:type="pct"/>
            <w:gridSpan w:val="6"/>
          </w:tcPr>
          <w:p w14:paraId="224773E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autres déchets ?</w:t>
            </w:r>
          </w:p>
        </w:tc>
        <w:tc>
          <w:tcPr>
            <w:tcW w:w="942" w:type="pct"/>
            <w:gridSpan w:val="2"/>
            <w:vAlign w:val="center"/>
          </w:tcPr>
          <w:p w14:paraId="2A374D53" w14:textId="2ED0AC3A" w:rsidR="003E00CC" w:rsidRPr="008F1BEA" w:rsidRDefault="0071027D">
            <w:pPr>
              <w:keepNext/>
              <w:rPr>
                <w:rFonts w:ascii="Century Gothic" w:hAnsi="Century Gothic"/>
              </w:rPr>
            </w:pPr>
            <w:sdt>
              <w:sdtPr>
                <w:id w:val="-16542092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5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vAlign w:val="center"/>
          </w:tcPr>
          <w:p w14:paraId="269E3728" w14:textId="041A8563" w:rsidR="003E00CC" w:rsidRPr="008F1BEA" w:rsidRDefault="0071027D">
            <w:pPr>
              <w:rPr>
                <w:rFonts w:ascii="Century Gothic" w:hAnsi="Century Gothic"/>
                <w:i/>
              </w:rPr>
            </w:pPr>
            <w:sdt>
              <w:sdtPr>
                <w:id w:val="-2038190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</w:tr>
      <w:tr w:rsidR="003E00CC" w:rsidRPr="008F1BEA" w14:paraId="51DB7A86" w14:textId="77777777" w:rsidTr="001F2FDE">
        <w:trPr>
          <w:cantSplit/>
          <w:trHeight w:val="418"/>
        </w:trPr>
        <w:tc>
          <w:tcPr>
            <w:tcW w:w="5000" w:type="pct"/>
            <w:gridSpan w:val="11"/>
          </w:tcPr>
          <w:p w14:paraId="61995194" w14:textId="34FEBC81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Autres procédés de traitement des déchets sur site : </w:t>
            </w:r>
            <w:r w:rsidR="001C65F6">
              <w:rPr>
                <w:rFonts w:ascii="Century Gothic" w:hAnsi="Century Gothic"/>
              </w:rPr>
              <w:t>Néant</w:t>
            </w:r>
          </w:p>
        </w:tc>
      </w:tr>
      <w:tr w:rsidR="003E00CC" w:rsidRPr="008F1BEA" w14:paraId="46DD5AA5" w14:textId="77777777" w:rsidTr="001F2FDE">
        <w:trPr>
          <w:cantSplit/>
          <w:trHeight w:val="439"/>
        </w:trPr>
        <w:tc>
          <w:tcPr>
            <w:tcW w:w="2573" w:type="pct"/>
            <w:gridSpan w:val="5"/>
          </w:tcPr>
          <w:p w14:paraId="6BF845C3" w14:textId="78434F8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nature des procédés :</w:t>
            </w:r>
          </w:p>
        </w:tc>
        <w:tc>
          <w:tcPr>
            <w:tcW w:w="2427" w:type="pct"/>
            <w:gridSpan w:val="6"/>
          </w:tcPr>
          <w:p w14:paraId="2E9936F0" w14:textId="494EEFBE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quantités traitées </w:t>
            </w:r>
            <w:r w:rsidRPr="008F1BEA">
              <w:rPr>
                <w:rFonts w:ascii="Century Gothic" w:hAnsi="Century Gothic"/>
              </w:rPr>
              <w:t xml:space="preserve">: </w:t>
            </w:r>
          </w:p>
        </w:tc>
      </w:tr>
    </w:tbl>
    <w:p w14:paraId="34EB5464" w14:textId="77777777" w:rsidR="003E00CC" w:rsidRPr="008F1BEA" w:rsidRDefault="003E00CC">
      <w:pPr>
        <w:rPr>
          <w:rFonts w:ascii="Century Gothic" w:hAnsi="Century Gothic"/>
        </w:rPr>
      </w:pPr>
    </w:p>
    <w:p w14:paraId="4311621C" w14:textId="61BE1C60" w:rsidR="003E00CC" w:rsidRPr="00A25B2B" w:rsidRDefault="00A25B2B">
      <w:pPr>
        <w:pStyle w:val="Titre2"/>
        <w:rPr>
          <w:rFonts w:ascii="Century Gothic" w:hAnsi="Century Gothic"/>
          <w:sz w:val="22"/>
        </w:rPr>
      </w:pPr>
      <w:r w:rsidRPr="00A25B2B">
        <w:rPr>
          <w:rFonts w:ascii="Century Gothic" w:hAnsi="Century Gothic"/>
          <w:sz w:val="22"/>
        </w:rPr>
        <w:t xml:space="preserve">DOCUMENTS A </w:t>
      </w:r>
      <w:r w:rsidR="00551F4F" w:rsidRPr="00A25B2B">
        <w:rPr>
          <w:rFonts w:ascii="Century Gothic" w:hAnsi="Century Gothic"/>
          <w:sz w:val="22"/>
        </w:rPr>
        <w:t>FOURNIR AVEC</w:t>
      </w:r>
      <w:r w:rsidR="003E00CC" w:rsidRPr="00A25B2B">
        <w:rPr>
          <w:rFonts w:ascii="Century Gothic" w:hAnsi="Century Gothic"/>
          <w:sz w:val="22"/>
        </w:rPr>
        <w:t xml:space="preserve"> LE QUESTIONNAIRE</w:t>
      </w:r>
    </w:p>
    <w:p w14:paraId="0CEDA796" w14:textId="77777777" w:rsidR="003E00CC" w:rsidRPr="008F1BEA" w:rsidRDefault="008F1BEA">
      <w:pPr>
        <w:rPr>
          <w:rFonts w:ascii="Century Gothic" w:hAnsi="Century Gothic"/>
          <w:color w:val="0000FF"/>
        </w:rPr>
      </w:pPr>
      <w:r w:rsidRPr="008F1BEA">
        <w:rPr>
          <w:rFonts w:ascii="Century Gothic" w:hAnsi="Century Gothic"/>
          <w:noProof/>
          <w:color w:val="008080"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2CAF8833" wp14:editId="6508C672">
                <wp:simplePos x="0" y="0"/>
                <wp:positionH relativeFrom="column">
                  <wp:posOffset>11430</wp:posOffset>
                </wp:positionH>
                <wp:positionV relativeFrom="paragraph">
                  <wp:posOffset>187325</wp:posOffset>
                </wp:positionV>
                <wp:extent cx="6172200" cy="1828800"/>
                <wp:effectExtent l="0" t="0" r="0" b="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oundrect w14:anchorId="371B64F5" id="AutoShape 9" o:spid="_x0000_s1026" style="position:absolute;margin-left:.9pt;margin-top:14.75pt;width:486pt;height:2in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" o:allowincell="f" fillcolor="#ddd" stroked="f" strokecolor="blue" strokeweight="3pt">
                <v:stroke linestyle="thinThin"/>
              </v:roundrect>
            </w:pict>
          </mc:Fallback>
        </mc:AlternateContent>
      </w:r>
    </w:p>
    <w:p w14:paraId="1442F00D" w14:textId="77777777" w:rsidR="003E00CC" w:rsidRPr="008F1BEA" w:rsidRDefault="003E00CC">
      <w:pPr>
        <w:rPr>
          <w:rFonts w:ascii="Century Gothic" w:hAnsi="Century Gothic"/>
          <w:color w:val="0000FF"/>
        </w:rPr>
      </w:pPr>
    </w:p>
    <w:p w14:paraId="66FFCBEE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Récépissé de déclaration</w:t>
      </w:r>
      <w:r w:rsidR="00476426" w:rsidRPr="00A25B2B">
        <w:rPr>
          <w:rFonts w:ascii="Century Gothic" w:hAnsi="Century Gothic"/>
          <w:b/>
          <w:color w:val="2D7A8F"/>
          <w:sz w:val="20"/>
        </w:rPr>
        <w:t xml:space="preserve"> / enregistrement</w:t>
      </w:r>
      <w:r w:rsidRPr="00A25B2B">
        <w:rPr>
          <w:rFonts w:ascii="Century Gothic" w:hAnsi="Century Gothic"/>
          <w:b/>
          <w:color w:val="2D7A8F"/>
          <w:sz w:val="20"/>
        </w:rPr>
        <w:t xml:space="preserve"> ou Arrêté d’autorisation en vigueur et arrêtés complémentaires</w:t>
      </w:r>
    </w:p>
    <w:p w14:paraId="7E3F65EA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Extraits du dernier dossier de demande d’autorisation </w:t>
      </w:r>
      <w:r w:rsidRPr="00A25B2B">
        <w:rPr>
          <w:rFonts w:ascii="Century Gothic" w:hAnsi="Century Gothic"/>
          <w:color w:val="2D7A8F"/>
          <w:sz w:val="20"/>
        </w:rPr>
        <w:t xml:space="preserve">: présentation de l’entreprise / étude  </w:t>
      </w:r>
      <w:r w:rsidRPr="00A25B2B">
        <w:rPr>
          <w:rFonts w:ascii="Century Gothic" w:hAnsi="Century Gothic"/>
          <w:color w:val="2D7A8F"/>
          <w:sz w:val="20"/>
        </w:rPr>
        <w:br/>
        <w:t xml:space="preserve">     d’impact et de danger.</w:t>
      </w:r>
    </w:p>
    <w:p w14:paraId="6135B6E5" w14:textId="571133DB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Dernier bilan annuel des résultats et analyses des effluents aqueux, atmosphériques</w:t>
      </w:r>
    </w:p>
    <w:p w14:paraId="64B656D1" w14:textId="77777777" w:rsidR="003E00CC" w:rsidRPr="00A25B2B" w:rsidRDefault="003E00CC">
      <w:pPr>
        <w:pStyle w:val="En-tte"/>
        <w:tabs>
          <w:tab w:val="clear" w:pos="4536"/>
          <w:tab w:val="clear" w:pos="9072"/>
        </w:tabs>
        <w:spacing w:before="0" w:after="0"/>
        <w:ind w:left="2268" w:right="425" w:hanging="1842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Le cas échéant</w:t>
      </w:r>
      <w:r w:rsidRPr="00A25B2B">
        <w:rPr>
          <w:rFonts w:ascii="Century Gothic" w:hAnsi="Century Gothic"/>
          <w:color w:val="2D7A8F"/>
          <w:sz w:val="20"/>
        </w:rPr>
        <w:t> :</w:t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analyse environnementale ISO 14001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audit environnemental de cession / acquisition,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conventions de rejets,</w:t>
      </w:r>
    </w:p>
    <w:p w14:paraId="422D71C8" w14:textId="77777777" w:rsidR="003E00CC" w:rsidRPr="008F1BEA" w:rsidRDefault="003E00CC">
      <w:pPr>
        <w:pStyle w:val="En-tte"/>
        <w:tabs>
          <w:tab w:val="clear" w:pos="4536"/>
          <w:tab w:val="clear" w:pos="9072"/>
        </w:tabs>
        <w:ind w:left="2268" w:right="424" w:hanging="1842"/>
        <w:rPr>
          <w:rFonts w:ascii="Century Gothic" w:hAnsi="Century Gothic"/>
          <w:sz w:val="20"/>
        </w:rPr>
      </w:pPr>
    </w:p>
    <w:p w14:paraId="6472E809" w14:textId="77777777" w:rsidR="003E00CC" w:rsidRPr="008F1BEA" w:rsidRDefault="003E00CC">
      <w:pPr>
        <w:pStyle w:val="En-tte"/>
        <w:tabs>
          <w:tab w:val="clear" w:pos="4536"/>
          <w:tab w:val="clear" w:pos="9072"/>
        </w:tabs>
        <w:rPr>
          <w:rFonts w:ascii="Century Gothic" w:hAnsi="Century Gothic"/>
          <w:sz w:val="20"/>
        </w:rPr>
      </w:pPr>
    </w:p>
    <w:sectPr w:rsidR="003E00CC" w:rsidRPr="008F1BEA" w:rsidSect="005C55C7">
      <w:headerReference w:type="default" r:id="rId10"/>
      <w:footerReference w:type="even" r:id="rId11"/>
      <w:footerReference w:type="default" r:id="rId12"/>
      <w:pgSz w:w="11906" w:h="16838"/>
      <w:pgMar w:top="720" w:right="720" w:bottom="720" w:left="720" w:header="720" w:footer="454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A87E2" w14:textId="77777777" w:rsidR="00427B2C" w:rsidRDefault="00427B2C">
      <w:pPr>
        <w:spacing w:before="0" w:after="0"/>
      </w:pPr>
      <w:r>
        <w:separator/>
      </w:r>
    </w:p>
  </w:endnote>
  <w:endnote w:type="continuationSeparator" w:id="0">
    <w:p w14:paraId="1B116611" w14:textId="77777777" w:rsidR="00427B2C" w:rsidRDefault="00427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B8444" w14:textId="77777777" w:rsidR="00B41E2B" w:rsidRDefault="00B41E2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1BE13D3" w14:textId="77777777" w:rsidR="00B41E2B" w:rsidRDefault="00B41E2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07FF5" w14:textId="3D2E5D2E" w:rsidR="00B41E2B" w:rsidRDefault="00B41E2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1027D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46F9DCE7" w14:textId="77777777" w:rsidR="00B41E2B" w:rsidRPr="002555A0" w:rsidRDefault="00B41E2B">
    <w:pPr>
      <w:pStyle w:val="Pieddepage"/>
      <w:rPr>
        <w:rFonts w:ascii="Century Gothic" w:hAnsi="Century Gothic"/>
      </w:rPr>
    </w:pPr>
    <w:r w:rsidRPr="002555A0">
      <w:rPr>
        <w:rFonts w:ascii="Century Gothic" w:hAnsi="Century Gothic"/>
        <w:sz w:val="14"/>
      </w:rPr>
      <w:fldChar w:fldCharType="begin"/>
    </w:r>
    <w:r w:rsidRPr="002555A0">
      <w:rPr>
        <w:rFonts w:ascii="Century Gothic" w:hAnsi="Century Gothic"/>
        <w:sz w:val="14"/>
      </w:rPr>
      <w:instrText xml:space="preserve"> FILENAME </w:instrText>
    </w:r>
    <w:r w:rsidRPr="002555A0">
      <w:rPr>
        <w:rFonts w:ascii="Century Gothic" w:hAnsi="Century Gothic"/>
        <w:sz w:val="14"/>
      </w:rPr>
      <w:fldChar w:fldCharType="separate"/>
    </w:r>
    <w:r w:rsidRPr="002555A0">
      <w:rPr>
        <w:rFonts w:ascii="Century Gothic" w:hAnsi="Century Gothic"/>
        <w:noProof/>
        <w:sz w:val="14"/>
      </w:rPr>
      <w:t>installation_etablissement_soins_hopital</w:t>
    </w:r>
    <w:r w:rsidRPr="002555A0">
      <w:rPr>
        <w:rFonts w:ascii="Century Gothic" w:hAnsi="Century Gothic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47117" w14:textId="77777777" w:rsidR="00427B2C" w:rsidRDefault="00427B2C">
      <w:pPr>
        <w:spacing w:before="0" w:after="0"/>
      </w:pPr>
      <w:r>
        <w:separator/>
      </w:r>
    </w:p>
  </w:footnote>
  <w:footnote w:type="continuationSeparator" w:id="0">
    <w:p w14:paraId="70D1F79A" w14:textId="77777777" w:rsidR="00427B2C" w:rsidRDefault="00427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72CDE" w14:textId="66325888" w:rsidR="00B41E2B" w:rsidRDefault="00B41E2B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47B4082" wp14:editId="3F978D2D">
          <wp:simplePos x="0" y="0"/>
          <wp:positionH relativeFrom="page">
            <wp:posOffset>514350</wp:posOffset>
          </wp:positionH>
          <wp:positionV relativeFrom="page">
            <wp:posOffset>257175</wp:posOffset>
          </wp:positionV>
          <wp:extent cx="690880" cy="262255"/>
          <wp:effectExtent l="0" t="0" r="0" b="4445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F5398"/>
    <w:multiLevelType w:val="singleLevel"/>
    <w:tmpl w:val="5D60ABC2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" w15:restartNumberingAfterBreak="0">
    <w:nsid w:val="3E335AF1"/>
    <w:multiLevelType w:val="multilevel"/>
    <w:tmpl w:val="A7B8E81A"/>
    <w:lvl w:ilvl="0">
      <w:start w:val="1"/>
      <w:numFmt w:val="decimal"/>
      <w:pStyle w:val="Titre1"/>
      <w:lvlText w:val="%1."/>
      <w:lvlJc w:val="left"/>
      <w:pPr>
        <w:tabs>
          <w:tab w:val="num" w:pos="3196"/>
        </w:tabs>
        <w:ind w:left="3196" w:hanging="360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1E82D6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8237F18"/>
    <w:multiLevelType w:val="singleLevel"/>
    <w:tmpl w:val="45F419AE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589063E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76306FF3"/>
    <w:multiLevelType w:val="singleLevel"/>
    <w:tmpl w:val="2B52383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6" w15:restartNumberingAfterBreak="0">
    <w:nsid w:val="7BD9065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26"/>
    <w:rsid w:val="000D4FA8"/>
    <w:rsid w:val="001B5525"/>
    <w:rsid w:val="001C65F6"/>
    <w:rsid w:val="001F2FDE"/>
    <w:rsid w:val="002555A0"/>
    <w:rsid w:val="003E00CC"/>
    <w:rsid w:val="00427B2C"/>
    <w:rsid w:val="00476426"/>
    <w:rsid w:val="00551F4F"/>
    <w:rsid w:val="005C55C7"/>
    <w:rsid w:val="0071027D"/>
    <w:rsid w:val="0077173C"/>
    <w:rsid w:val="008F1BEA"/>
    <w:rsid w:val="009F09F8"/>
    <w:rsid w:val="00A25B2B"/>
    <w:rsid w:val="00B41E2B"/>
    <w:rsid w:val="00BC5816"/>
    <w:rsid w:val="00C023CE"/>
    <w:rsid w:val="00DA6FD7"/>
    <w:rsid w:val="00F0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ecff,#ffc,#ddd,#eaeaea,#2d7a8f"/>
    </o:shapedefaults>
    <o:shapelayout v:ext="edit">
      <o:idmap v:ext="edit" data="1"/>
    </o:shapelayout>
  </w:shapeDefaults>
  <w:decimalSymbol w:val=","/>
  <w:listSeparator w:val=";"/>
  <w14:docId w14:val="71A33B36"/>
  <w15:chartTrackingRefBased/>
  <w15:docId w15:val="{F8A14C66-9E14-4B11-8B18-72FD1F77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60" w:after="60"/>
    </w:pPr>
    <w:rPr>
      <w:rFonts w:ascii="Arial" w:hAnsi="Arial"/>
      <w:sz w:val="16"/>
    </w:rPr>
  </w:style>
  <w:style w:type="paragraph" w:styleId="Titre1">
    <w:name w:val="heading 1"/>
    <w:basedOn w:val="Normal"/>
    <w:next w:val="Normal"/>
    <w:qFormat/>
    <w:rsid w:val="005C55C7"/>
    <w:pPr>
      <w:keepNext/>
      <w:numPr>
        <w:numId w:val="1"/>
      </w:numPr>
      <w:tabs>
        <w:tab w:val="clear" w:pos="3196"/>
        <w:tab w:val="num" w:pos="360"/>
      </w:tabs>
      <w:spacing w:before="200" w:after="80"/>
      <w:ind w:left="357" w:hanging="357"/>
      <w:outlineLvl w:val="0"/>
    </w:pPr>
    <w:rPr>
      <w:rFonts w:ascii="Century Gothic" w:hAnsi="Century Gothic"/>
      <w:b/>
      <w:smallCaps/>
      <w:color w:val="155C6F" w:themeColor="text2" w:themeShade="BF"/>
      <w:kern w:val="28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i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i/>
      <w:color w:val="0000FF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i/>
      <w:color w:val="0000FF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i/>
      <w:color w:val="008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customStyle="1" w:styleId="Normal1">
    <w:name w:val="Normal 1"/>
    <w:basedOn w:val="Normal"/>
    <w:pPr>
      <w:tabs>
        <w:tab w:val="right" w:pos="9639"/>
      </w:tabs>
      <w:spacing w:after="120"/>
      <w:jc w:val="both"/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Times New Roman" w:hAnsi="Times New Roman"/>
      <w:b/>
      <w:caps/>
      <w:sz w:val="20"/>
      <w:lang w:val="fr-CA"/>
    </w:rPr>
  </w:style>
  <w:style w:type="paragraph" w:styleId="Corpsdetexte2">
    <w:name w:val="Body Text 2"/>
    <w:basedOn w:val="Normal"/>
    <w:semiHidden/>
  </w:style>
  <w:style w:type="paragraph" w:styleId="Lgende">
    <w:name w:val="caption"/>
    <w:basedOn w:val="Normal"/>
    <w:next w:val="Normal"/>
    <w:qFormat/>
    <w:rPr>
      <w:b/>
      <w:smallCaps/>
      <w:color w:val="0000FF"/>
    </w:rPr>
  </w:style>
  <w:style w:type="paragraph" w:styleId="Sous-titre">
    <w:name w:val="Subtitle"/>
    <w:basedOn w:val="Normal"/>
    <w:qFormat/>
    <w:pPr>
      <w:jc w:val="center"/>
    </w:pPr>
    <w:rPr>
      <w:b/>
      <w:bCs/>
      <w:color w:val="0000FF"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3" ma:contentTypeDescription="Crée un document." ma:contentTypeScope="" ma:versionID="daecd2421734d3eba132ae11607cdc62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eba29432a1c96f7932dd12d1ff8fb772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CBFE4C-9325-4725-9C9B-8F5371CD98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8424D-8D65-4F69-8BE3-B9854FD8D16A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70f6830d-6c19-4cf0-a510-a134fba504a4"/>
    <ds:schemaRef ds:uri="http://schemas.microsoft.com/office/infopath/2007/PartnerControl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519AF5-B133-4C05-BB51-388454763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1361</Words>
  <Characters>7052</Characters>
  <Application>Microsoft Office Word</Application>
  <DocSecurity>4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>GIA</Company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/>
  <dc:creator>demeulemeester</dc:creator>
  <cp:keywords/>
  <dc:description/>
  <cp:lastModifiedBy>Caille Sophie</cp:lastModifiedBy>
  <cp:revision>2</cp:revision>
  <cp:lastPrinted>2004-10-19T07:52:00Z</cp:lastPrinted>
  <dcterms:created xsi:type="dcterms:W3CDTF">2025-02-07T16:47:00Z</dcterms:created>
  <dcterms:modified xsi:type="dcterms:W3CDTF">2025-02-07T16:47:00Z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